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ECC7A" w14:textId="77777777" w:rsidR="004607FE" w:rsidRPr="00662841" w:rsidRDefault="004607FE" w:rsidP="004607FE">
      <w:pPr>
        <w:jc w:val="center"/>
        <w:rPr>
          <w:b/>
          <w:sz w:val="28"/>
          <w:lang w:val="uk-UA"/>
        </w:rPr>
      </w:pPr>
      <w:r w:rsidRPr="00662841">
        <w:rPr>
          <w:b/>
          <w:sz w:val="28"/>
          <w:lang w:val="uk-UA"/>
        </w:rPr>
        <w:t>ДНІПРОВСЬКИЙ НАЦІОНАЛЬНИЙ УНІВЕРСИТЕТ</w:t>
      </w:r>
    </w:p>
    <w:p w14:paraId="14171434" w14:textId="77777777" w:rsidR="004607FE" w:rsidRPr="00662841" w:rsidRDefault="004607FE" w:rsidP="004607FE">
      <w:pPr>
        <w:jc w:val="center"/>
        <w:rPr>
          <w:lang w:val="uk-UA"/>
        </w:rPr>
      </w:pPr>
      <w:r w:rsidRPr="00662841">
        <w:rPr>
          <w:b/>
          <w:sz w:val="28"/>
          <w:lang w:val="uk-UA"/>
        </w:rPr>
        <w:t xml:space="preserve"> ІМЕНІ ОЛЕСЯ ГОНЧАРА</w:t>
      </w:r>
    </w:p>
    <w:p w14:paraId="546EC4FD" w14:textId="77777777" w:rsidR="004607FE" w:rsidRPr="00662841" w:rsidRDefault="004607FE" w:rsidP="004607FE">
      <w:pPr>
        <w:jc w:val="center"/>
        <w:rPr>
          <w:b/>
          <w:szCs w:val="28"/>
          <w:u w:val="single"/>
          <w:lang w:val="uk-UA"/>
        </w:rPr>
      </w:pPr>
    </w:p>
    <w:p w14:paraId="3887FD4B" w14:textId="77777777" w:rsidR="004607FE" w:rsidRPr="00662841" w:rsidRDefault="004607FE" w:rsidP="004607FE">
      <w:pPr>
        <w:jc w:val="center"/>
        <w:rPr>
          <w:szCs w:val="28"/>
          <w:lang w:val="uk-UA"/>
        </w:rPr>
      </w:pPr>
      <w:r w:rsidRPr="00662841">
        <w:rPr>
          <w:szCs w:val="28"/>
          <w:lang w:val="uk-UA"/>
        </w:rPr>
        <w:t xml:space="preserve">Факультет </w:t>
      </w:r>
      <w:r w:rsidRPr="00662841">
        <w:rPr>
          <w:szCs w:val="28"/>
          <w:u w:val="single"/>
          <w:lang w:val="uk-UA"/>
        </w:rPr>
        <w:t>систем і засобів масової комунікації</w:t>
      </w:r>
    </w:p>
    <w:p w14:paraId="540D08DA" w14:textId="77777777" w:rsidR="004607FE" w:rsidRPr="00662841" w:rsidRDefault="004607FE" w:rsidP="004607FE">
      <w:pPr>
        <w:jc w:val="center"/>
        <w:rPr>
          <w:lang w:val="uk-UA"/>
        </w:rPr>
      </w:pPr>
    </w:p>
    <w:p w14:paraId="13196E89" w14:textId="77777777" w:rsidR="004607FE" w:rsidRPr="00662841" w:rsidRDefault="004607FE" w:rsidP="004607FE">
      <w:pPr>
        <w:jc w:val="center"/>
        <w:rPr>
          <w:lang w:val="uk-UA"/>
        </w:rPr>
      </w:pPr>
      <w:r w:rsidRPr="00662841">
        <w:rPr>
          <w:szCs w:val="28"/>
          <w:lang w:val="uk-UA"/>
        </w:rPr>
        <w:t>Кафедра</w:t>
      </w:r>
      <w:r w:rsidRPr="00662841">
        <w:rPr>
          <w:lang w:val="uk-UA"/>
        </w:rPr>
        <w:t xml:space="preserve"> </w:t>
      </w:r>
      <w:r w:rsidRPr="00662841">
        <w:rPr>
          <w:u w:val="single"/>
          <w:lang w:val="uk-UA"/>
        </w:rPr>
        <w:t>масової та міжнародної комунікації</w:t>
      </w:r>
    </w:p>
    <w:p w14:paraId="51B2415B" w14:textId="77777777" w:rsidR="004607FE" w:rsidRPr="00662841" w:rsidRDefault="004607FE" w:rsidP="004607FE">
      <w:pPr>
        <w:jc w:val="center"/>
        <w:rPr>
          <w:lang w:val="uk-UA"/>
        </w:rPr>
      </w:pPr>
    </w:p>
    <w:p w14:paraId="3E8213C1" w14:textId="77777777" w:rsidR="004607FE" w:rsidRPr="00662841" w:rsidRDefault="004607FE" w:rsidP="004607FE">
      <w:pPr>
        <w:jc w:val="center"/>
        <w:rPr>
          <w:lang w:val="uk-UA"/>
        </w:rPr>
      </w:pPr>
    </w:p>
    <w:p w14:paraId="1F3CA8D5" w14:textId="77777777" w:rsidR="004607FE" w:rsidRPr="00662841" w:rsidRDefault="004607FE" w:rsidP="004607FE">
      <w:pPr>
        <w:ind w:left="6372" w:hanging="276"/>
        <w:rPr>
          <w:lang w:val="uk-UA"/>
        </w:rPr>
      </w:pPr>
      <w:r w:rsidRPr="00662841">
        <w:rPr>
          <w:b/>
          <w:lang w:val="uk-UA"/>
        </w:rPr>
        <w:t>«ЗАТВЕРДЖУЮ»</w:t>
      </w:r>
    </w:p>
    <w:p w14:paraId="7525C56C" w14:textId="532A75C3" w:rsidR="004607FE" w:rsidRPr="00662841" w:rsidRDefault="007C51B3" w:rsidP="004607FE">
      <w:pPr>
        <w:ind w:left="6372" w:hanging="276"/>
        <w:rPr>
          <w:lang w:val="uk-UA"/>
        </w:rPr>
      </w:pPr>
      <w:r>
        <w:rPr>
          <w:lang w:val="uk-UA"/>
        </w:rPr>
        <w:t>П</w:t>
      </w:r>
      <w:r w:rsidR="004607FE" w:rsidRPr="00662841">
        <w:rPr>
          <w:lang w:val="uk-UA"/>
        </w:rPr>
        <w:t>роректор</w:t>
      </w:r>
    </w:p>
    <w:p w14:paraId="4513BC77" w14:textId="77777777" w:rsidR="004607FE" w:rsidRPr="00662841" w:rsidRDefault="004607FE" w:rsidP="004607FE">
      <w:pPr>
        <w:ind w:left="6372" w:hanging="276"/>
        <w:rPr>
          <w:lang w:val="uk-UA"/>
        </w:rPr>
      </w:pPr>
      <w:r w:rsidRPr="00662841">
        <w:rPr>
          <w:lang w:val="uk-UA"/>
        </w:rPr>
        <w:t>з науково-педагогічної роботи</w:t>
      </w:r>
    </w:p>
    <w:p w14:paraId="2132015E" w14:textId="77777777" w:rsidR="004607FE" w:rsidRPr="00662841" w:rsidRDefault="004607FE" w:rsidP="004607FE">
      <w:pPr>
        <w:ind w:left="6372" w:hanging="276"/>
        <w:rPr>
          <w:sz w:val="16"/>
          <w:szCs w:val="16"/>
          <w:lang w:val="uk-UA"/>
        </w:rPr>
      </w:pPr>
    </w:p>
    <w:p w14:paraId="166B285A" w14:textId="5A5D2AD2" w:rsidR="004607FE" w:rsidRPr="00662841" w:rsidRDefault="004607FE" w:rsidP="004607FE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 w:rsidRPr="00662841">
        <w:rPr>
          <w:lang w:val="uk-UA"/>
        </w:rPr>
        <w:t>__________ Д</w:t>
      </w:r>
      <w:r w:rsidR="005F2B43">
        <w:rPr>
          <w:lang w:val="uk-UA"/>
        </w:rPr>
        <w:t>митро</w:t>
      </w:r>
      <w:r w:rsidRPr="00662841">
        <w:rPr>
          <w:lang w:val="uk-UA"/>
        </w:rPr>
        <w:t xml:space="preserve"> </w:t>
      </w:r>
      <w:r w:rsidR="007C51B3" w:rsidRPr="00662841">
        <w:rPr>
          <w:lang w:val="uk-UA"/>
        </w:rPr>
        <w:t>СВИНАРЕНКО</w:t>
      </w:r>
    </w:p>
    <w:p w14:paraId="53D69E37" w14:textId="36DF4BC8" w:rsidR="006422C1" w:rsidRPr="00043432" w:rsidRDefault="004607FE" w:rsidP="004607FE">
      <w:pPr>
        <w:ind w:left="6372" w:hanging="276"/>
        <w:rPr>
          <w:lang w:val="uk-UA"/>
        </w:rPr>
      </w:pPr>
      <w:r w:rsidRPr="00662841">
        <w:rPr>
          <w:lang w:val="uk-UA"/>
        </w:rPr>
        <w:t>“___”_____________20</w:t>
      </w:r>
      <w:r w:rsidR="007C51B3">
        <w:rPr>
          <w:lang w:val="uk-UA"/>
        </w:rPr>
        <w:t>2</w:t>
      </w:r>
      <w:r w:rsidR="00103DC3" w:rsidRPr="00043432">
        <w:rPr>
          <w:lang w:val="uk-UA"/>
        </w:rPr>
        <w:t>1</w:t>
      </w:r>
    </w:p>
    <w:p w14:paraId="6B808FBA" w14:textId="77777777" w:rsidR="006422C1" w:rsidRPr="00662841" w:rsidRDefault="006422C1" w:rsidP="006422C1">
      <w:pPr>
        <w:ind w:hanging="276"/>
        <w:rPr>
          <w:lang w:val="uk-UA"/>
        </w:rPr>
      </w:pPr>
    </w:p>
    <w:p w14:paraId="3E16B40D" w14:textId="77777777" w:rsidR="006422C1" w:rsidRPr="00662841" w:rsidRDefault="006422C1" w:rsidP="006422C1">
      <w:pPr>
        <w:ind w:hanging="276"/>
        <w:rPr>
          <w:lang w:val="uk-UA"/>
        </w:rPr>
      </w:pPr>
    </w:p>
    <w:p w14:paraId="08063CB4" w14:textId="77777777" w:rsidR="006422C1" w:rsidRPr="00662841" w:rsidRDefault="006422C1" w:rsidP="006422C1">
      <w:pPr>
        <w:jc w:val="center"/>
        <w:rPr>
          <w:b/>
          <w:sz w:val="28"/>
          <w:szCs w:val="28"/>
          <w:lang w:val="uk-UA"/>
        </w:rPr>
      </w:pPr>
      <w:r w:rsidRPr="00662841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72538108" w14:textId="1D9AF947" w:rsidR="006422C1" w:rsidRPr="00662841" w:rsidRDefault="006422C1" w:rsidP="006422C1">
      <w:pPr>
        <w:jc w:val="center"/>
        <w:rPr>
          <w:u w:val="single"/>
          <w:lang w:val="uk-UA"/>
        </w:rPr>
      </w:pPr>
      <w:r w:rsidRPr="00662841">
        <w:rPr>
          <w:u w:val="single"/>
          <w:lang w:val="uk-UA"/>
        </w:rPr>
        <w:t xml:space="preserve"> </w:t>
      </w:r>
      <w:r w:rsidR="00D47E6A">
        <w:rPr>
          <w:u w:val="single"/>
          <w:lang w:val="uk-UA"/>
        </w:rPr>
        <w:t xml:space="preserve">4.4.В. </w:t>
      </w:r>
      <w:proofErr w:type="spellStart"/>
      <w:r w:rsidR="00FA1E0B">
        <w:rPr>
          <w:u w:val="single"/>
          <w:lang w:val="uk-UA"/>
        </w:rPr>
        <w:t>Медіатекст</w:t>
      </w:r>
      <w:proofErr w:type="spellEnd"/>
      <w:r w:rsidR="00FA1E0B">
        <w:rPr>
          <w:u w:val="single"/>
          <w:lang w:val="uk-UA"/>
        </w:rPr>
        <w:t xml:space="preserve">: </w:t>
      </w:r>
      <w:bookmarkStart w:id="0" w:name="_GoBack"/>
      <w:bookmarkEnd w:id="0"/>
      <w:r w:rsidR="00FA1E0B">
        <w:rPr>
          <w:u w:val="single"/>
          <w:lang w:val="uk-UA"/>
        </w:rPr>
        <w:t>л</w:t>
      </w:r>
      <w:r w:rsidR="00043432">
        <w:rPr>
          <w:u w:val="single"/>
          <w:lang w:val="uk-UA"/>
        </w:rPr>
        <w:t>інгвостил</w:t>
      </w:r>
      <w:r w:rsidR="00FA1E0B">
        <w:rPr>
          <w:u w:val="single"/>
          <w:lang w:val="uk-UA"/>
        </w:rPr>
        <w:t xml:space="preserve">істичний аналіз </w:t>
      </w:r>
    </w:p>
    <w:p w14:paraId="088A003A" w14:textId="77777777" w:rsidR="006422C1" w:rsidRPr="00662841" w:rsidRDefault="006422C1" w:rsidP="006422C1">
      <w:pPr>
        <w:jc w:val="center"/>
        <w:rPr>
          <w:sz w:val="16"/>
          <w:lang w:val="uk-UA"/>
        </w:rPr>
      </w:pPr>
      <w:r w:rsidRPr="00662841">
        <w:rPr>
          <w:sz w:val="16"/>
          <w:lang w:val="uk-UA"/>
        </w:rPr>
        <w:t>(шифр із ОПП і повна назва навчальної дисципліни)</w:t>
      </w:r>
    </w:p>
    <w:p w14:paraId="31376F56" w14:textId="77777777" w:rsidR="006422C1" w:rsidRPr="00662841" w:rsidRDefault="006422C1" w:rsidP="006422C1">
      <w:pPr>
        <w:jc w:val="center"/>
        <w:rPr>
          <w:sz w:val="16"/>
          <w:lang w:val="uk-UA"/>
        </w:rPr>
      </w:pPr>
    </w:p>
    <w:p w14:paraId="36B70DE9" w14:textId="77777777" w:rsidR="006422C1" w:rsidRPr="00662841" w:rsidRDefault="006422C1" w:rsidP="006422C1">
      <w:pPr>
        <w:jc w:val="center"/>
        <w:rPr>
          <w:b/>
          <w:lang w:val="uk-UA"/>
        </w:rPr>
      </w:pPr>
      <w:r w:rsidRPr="00662841">
        <w:rPr>
          <w:b/>
          <w:lang w:val="uk-UA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22C1" w:rsidRPr="00662841" w14:paraId="09DB2508" w14:textId="77777777" w:rsidTr="00674C32">
        <w:tc>
          <w:tcPr>
            <w:tcW w:w="9571" w:type="dxa"/>
            <w:shd w:val="clear" w:color="auto" w:fill="auto"/>
          </w:tcPr>
          <w:p w14:paraId="279D6B0E" w14:textId="77777777" w:rsidR="006422C1" w:rsidRPr="00662841" w:rsidRDefault="006422C1" w:rsidP="00674C32">
            <w:pPr>
              <w:jc w:val="center"/>
              <w:rPr>
                <w:sz w:val="16"/>
                <w:lang w:val="uk-UA"/>
              </w:rPr>
            </w:pPr>
          </w:p>
          <w:p w14:paraId="5D20AF88" w14:textId="6B9D24FC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рівень вищої освіти </w:t>
            </w:r>
            <w:r w:rsidR="00B23438">
              <w:rPr>
                <w:u w:val="single"/>
                <w:lang w:val="uk-UA"/>
              </w:rPr>
              <w:t>перший (бакалаврський)</w:t>
            </w:r>
            <w:r w:rsidR="00113795" w:rsidRPr="00662841">
              <w:rPr>
                <w:lang w:val="uk-UA"/>
              </w:rPr>
              <w:t>_______________________________________</w:t>
            </w:r>
          </w:p>
          <w:p w14:paraId="49FADE21" w14:textId="77777777" w:rsidR="006422C1" w:rsidRPr="00662841" w:rsidRDefault="006422C1" w:rsidP="00674C32">
            <w:pPr>
              <w:rPr>
                <w:lang w:val="uk-UA"/>
              </w:rPr>
            </w:pPr>
          </w:p>
          <w:p w14:paraId="38287D24" w14:textId="77777777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галузь знань</w:t>
            </w:r>
            <w:r w:rsidR="00113795" w:rsidRPr="00662841">
              <w:rPr>
                <w:lang w:val="uk-UA"/>
              </w:rPr>
              <w:t xml:space="preserve"> </w:t>
            </w:r>
            <w:r w:rsidR="00113795" w:rsidRPr="00662841">
              <w:rPr>
                <w:u w:val="single"/>
                <w:lang w:val="uk-UA"/>
              </w:rPr>
              <w:t>06 Журналістика</w:t>
            </w:r>
            <w:r w:rsidR="00113795" w:rsidRPr="00662841">
              <w:rPr>
                <w:lang w:val="uk-UA"/>
              </w:rPr>
              <w:t>__________________________________________________</w:t>
            </w:r>
          </w:p>
          <w:p w14:paraId="0455B02A" w14:textId="77777777" w:rsidR="006422C1" w:rsidRPr="00662841" w:rsidRDefault="006422C1" w:rsidP="00674C32">
            <w:pPr>
              <w:rPr>
                <w:lang w:val="uk-UA"/>
              </w:rPr>
            </w:pPr>
          </w:p>
          <w:p w14:paraId="6653E5D1" w14:textId="77777777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спеціальність (ості)</w:t>
            </w:r>
            <w:r w:rsidR="00113795" w:rsidRPr="00662841">
              <w:rPr>
                <w:lang w:val="uk-UA"/>
              </w:rPr>
              <w:t xml:space="preserve"> </w:t>
            </w:r>
            <w:r w:rsidR="00113795" w:rsidRPr="00662841">
              <w:rPr>
                <w:u w:val="single"/>
                <w:lang w:val="uk-UA"/>
              </w:rPr>
              <w:t>061 Журналістика</w:t>
            </w:r>
            <w:r w:rsidR="00113795" w:rsidRPr="00662841">
              <w:rPr>
                <w:lang w:val="uk-UA"/>
              </w:rPr>
              <w:t>____________________________________________</w:t>
            </w:r>
          </w:p>
          <w:p w14:paraId="3BA4635C" w14:textId="77470E7A" w:rsidR="006422C1" w:rsidRPr="00662841" w:rsidRDefault="006422C1" w:rsidP="00674C32">
            <w:pPr>
              <w:ind w:left="1416" w:firstLine="708"/>
              <w:jc w:val="center"/>
              <w:rPr>
                <w:sz w:val="16"/>
                <w:lang w:val="uk-UA"/>
              </w:rPr>
            </w:pPr>
            <w:r w:rsidRPr="00662841">
              <w:rPr>
                <w:sz w:val="16"/>
                <w:lang w:val="uk-UA"/>
              </w:rPr>
              <w:t>(шифр і назва )</w:t>
            </w:r>
            <w:r w:rsidR="00D75856">
              <w:rPr>
                <w:sz w:val="16"/>
                <w:lang w:val="uk-UA"/>
              </w:rPr>
              <w:t xml:space="preserve"> </w:t>
            </w:r>
          </w:p>
          <w:p w14:paraId="2C84917F" w14:textId="77777777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спеціалізація__________________________________________________________________</w:t>
            </w:r>
          </w:p>
          <w:p w14:paraId="74CE7D24" w14:textId="77777777" w:rsidR="006422C1" w:rsidRPr="00662841" w:rsidRDefault="006422C1" w:rsidP="00674C32">
            <w:pPr>
              <w:rPr>
                <w:sz w:val="16"/>
                <w:lang w:val="uk-UA"/>
              </w:rPr>
            </w:pPr>
            <w:r w:rsidRPr="00662841">
              <w:rPr>
                <w:sz w:val="16"/>
                <w:lang w:val="uk-UA"/>
              </w:rPr>
              <w:t xml:space="preserve">    (за наявності)</w:t>
            </w:r>
            <w:r w:rsidRPr="00662841">
              <w:rPr>
                <w:sz w:val="16"/>
                <w:lang w:val="uk-UA"/>
              </w:rPr>
              <w:tab/>
            </w:r>
            <w:r w:rsidRPr="00662841">
              <w:rPr>
                <w:sz w:val="16"/>
                <w:lang w:val="uk-UA"/>
              </w:rPr>
              <w:tab/>
            </w:r>
            <w:r w:rsidRPr="00662841">
              <w:rPr>
                <w:sz w:val="16"/>
                <w:lang w:val="uk-UA"/>
              </w:rPr>
              <w:tab/>
            </w:r>
            <w:r w:rsidRPr="00662841">
              <w:rPr>
                <w:sz w:val="16"/>
                <w:lang w:val="uk-UA"/>
              </w:rPr>
              <w:tab/>
            </w:r>
            <w:r w:rsidRPr="00662841">
              <w:rPr>
                <w:sz w:val="16"/>
                <w:lang w:val="uk-UA"/>
              </w:rPr>
              <w:tab/>
            </w:r>
            <w:r w:rsidRPr="00662841">
              <w:rPr>
                <w:sz w:val="16"/>
                <w:lang w:val="uk-UA"/>
              </w:rPr>
              <w:tab/>
              <w:t>(шифр і назва )</w:t>
            </w:r>
          </w:p>
          <w:p w14:paraId="30A3BD46" w14:textId="59841B8E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освітня(-і) програма(-и)</w:t>
            </w:r>
            <w:r w:rsidR="00113795" w:rsidRPr="00662841">
              <w:rPr>
                <w:lang w:val="uk-UA"/>
              </w:rPr>
              <w:t xml:space="preserve"> </w:t>
            </w:r>
            <w:r w:rsidR="00B23438" w:rsidRPr="00B23438">
              <w:rPr>
                <w:u w:val="single"/>
                <w:lang w:val="uk-UA"/>
              </w:rPr>
              <w:t>Журналістика</w:t>
            </w:r>
            <w:r w:rsidR="00B23438" w:rsidRPr="00B23438">
              <w:rPr>
                <w:lang w:val="uk-UA"/>
              </w:rPr>
              <w:t>____________________________________________</w:t>
            </w:r>
          </w:p>
          <w:p w14:paraId="14A0EF30" w14:textId="77777777" w:rsidR="006422C1" w:rsidRPr="00662841" w:rsidRDefault="006422C1" w:rsidP="00674C32">
            <w:pPr>
              <w:jc w:val="center"/>
              <w:rPr>
                <w:sz w:val="16"/>
                <w:lang w:val="uk-UA"/>
              </w:rPr>
            </w:pPr>
            <w:r w:rsidRPr="00662841">
              <w:rPr>
                <w:sz w:val="16"/>
                <w:lang w:val="uk-UA"/>
              </w:rPr>
              <w:t>(назва )</w:t>
            </w:r>
          </w:p>
          <w:p w14:paraId="3B3564FB" w14:textId="77777777" w:rsidR="006422C1" w:rsidRPr="00662841" w:rsidRDefault="006422C1" w:rsidP="00674C32">
            <w:pPr>
              <w:rPr>
                <w:sz w:val="18"/>
                <w:szCs w:val="18"/>
                <w:lang w:val="uk-UA"/>
              </w:rPr>
            </w:pPr>
          </w:p>
          <w:p w14:paraId="0A6FB6CC" w14:textId="77777777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_____________________________________________________________________________</w:t>
            </w:r>
          </w:p>
          <w:p w14:paraId="7AC459C4" w14:textId="77777777" w:rsidR="006422C1" w:rsidRPr="00662841" w:rsidRDefault="006422C1" w:rsidP="00674C32">
            <w:pPr>
              <w:rPr>
                <w:sz w:val="18"/>
                <w:szCs w:val="18"/>
                <w:lang w:val="uk-UA"/>
              </w:rPr>
            </w:pPr>
          </w:p>
          <w:p w14:paraId="59B4B41B" w14:textId="77777777" w:rsidR="00BC7069" w:rsidRPr="00662841" w:rsidRDefault="00BC7069" w:rsidP="00BC7069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факультет </w:t>
            </w:r>
            <w:r w:rsidRPr="00662841">
              <w:rPr>
                <w:u w:val="single"/>
                <w:lang w:val="uk-UA"/>
              </w:rPr>
              <w:t>систем і засобів масової комунікації / центр заочної та вечірньої форм навчання</w:t>
            </w:r>
          </w:p>
          <w:p w14:paraId="046E4C0D" w14:textId="77777777" w:rsidR="006422C1" w:rsidRPr="00662841" w:rsidRDefault="00BC7069" w:rsidP="00BC7069">
            <w:pPr>
              <w:jc w:val="center"/>
              <w:rPr>
                <w:sz w:val="16"/>
                <w:lang w:val="uk-UA"/>
              </w:rPr>
            </w:pPr>
            <w:r w:rsidRPr="00662841">
              <w:rPr>
                <w:sz w:val="16"/>
                <w:lang w:val="uk-UA"/>
              </w:rPr>
              <w:t xml:space="preserve"> </w:t>
            </w:r>
            <w:r w:rsidR="006422C1" w:rsidRPr="00662841">
              <w:rPr>
                <w:sz w:val="16"/>
                <w:lang w:val="uk-UA"/>
              </w:rPr>
              <w:t>(назва)</w:t>
            </w:r>
          </w:p>
          <w:p w14:paraId="166832D7" w14:textId="77777777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вид дисципліни</w:t>
            </w:r>
            <w:r w:rsidR="00113795" w:rsidRPr="00662841">
              <w:rPr>
                <w:lang w:val="uk-UA"/>
              </w:rPr>
              <w:t xml:space="preserve"> </w:t>
            </w:r>
            <w:r w:rsidR="00295002" w:rsidRPr="00662841">
              <w:rPr>
                <w:u w:val="single"/>
                <w:lang w:val="uk-UA"/>
              </w:rPr>
              <w:t>вибіркова</w:t>
            </w:r>
            <w:r w:rsidR="00DA517C" w:rsidRPr="00662841">
              <w:rPr>
                <w:u w:val="single"/>
                <w:lang w:val="uk-UA"/>
              </w:rPr>
              <w:t xml:space="preserve"> </w:t>
            </w:r>
            <w:r w:rsidR="00113795" w:rsidRPr="00662841">
              <w:rPr>
                <w:lang w:val="uk-UA"/>
              </w:rPr>
              <w:t>_____________________________________________________</w:t>
            </w:r>
          </w:p>
          <w:p w14:paraId="36732AB6" w14:textId="77777777" w:rsidR="006422C1" w:rsidRPr="00662841" w:rsidRDefault="006422C1" w:rsidP="00674C32">
            <w:pPr>
              <w:jc w:val="center"/>
              <w:rPr>
                <w:sz w:val="16"/>
                <w:lang w:val="uk-UA"/>
              </w:rPr>
            </w:pPr>
            <w:r w:rsidRPr="00662841">
              <w:rPr>
                <w:sz w:val="16"/>
                <w:lang w:val="uk-UA"/>
              </w:rPr>
              <w:t>(</w:t>
            </w:r>
            <w:r w:rsidR="00DA517C" w:rsidRPr="00662841">
              <w:rPr>
                <w:sz w:val="16"/>
                <w:lang w:val="uk-UA"/>
              </w:rPr>
              <w:t>обов’язкова</w:t>
            </w:r>
            <w:r w:rsidRPr="00662841">
              <w:rPr>
                <w:sz w:val="16"/>
                <w:lang w:val="uk-UA"/>
              </w:rPr>
              <w:t>/вибіркова)</w:t>
            </w:r>
          </w:p>
          <w:p w14:paraId="7B3A6254" w14:textId="77777777" w:rsidR="006422C1" w:rsidRPr="00662841" w:rsidRDefault="006422C1" w:rsidP="00674C32">
            <w:pPr>
              <w:jc w:val="center"/>
              <w:rPr>
                <w:sz w:val="16"/>
                <w:lang w:val="uk-UA"/>
              </w:rPr>
            </w:pPr>
          </w:p>
        </w:tc>
      </w:tr>
    </w:tbl>
    <w:p w14:paraId="372868C4" w14:textId="77777777" w:rsidR="006422C1" w:rsidRPr="00662841" w:rsidRDefault="006422C1" w:rsidP="006422C1">
      <w:pPr>
        <w:jc w:val="both"/>
        <w:rPr>
          <w:lang w:val="uk-UA"/>
        </w:rPr>
      </w:pPr>
    </w:p>
    <w:p w14:paraId="2447FE46" w14:textId="77777777" w:rsidR="006422C1" w:rsidRPr="00662841" w:rsidRDefault="006422C1" w:rsidP="006422C1">
      <w:pPr>
        <w:jc w:val="both"/>
        <w:rPr>
          <w:lang w:val="uk-UA"/>
        </w:rPr>
      </w:pPr>
    </w:p>
    <w:p w14:paraId="78F27973" w14:textId="77777777" w:rsidR="006422C1" w:rsidRPr="00662841" w:rsidRDefault="006422C1" w:rsidP="006422C1">
      <w:pPr>
        <w:jc w:val="both"/>
        <w:rPr>
          <w:lang w:val="uk-UA"/>
        </w:rPr>
      </w:pPr>
    </w:p>
    <w:p w14:paraId="092A2F8F" w14:textId="77777777" w:rsidR="006422C1" w:rsidRPr="00662841" w:rsidRDefault="006422C1" w:rsidP="006422C1">
      <w:pPr>
        <w:jc w:val="both"/>
        <w:rPr>
          <w:lang w:val="uk-UA"/>
        </w:rPr>
      </w:pPr>
    </w:p>
    <w:p w14:paraId="326F4150" w14:textId="77777777" w:rsidR="006422C1" w:rsidRPr="00662841" w:rsidRDefault="006422C1" w:rsidP="006422C1">
      <w:pPr>
        <w:jc w:val="both"/>
        <w:rPr>
          <w:lang w:val="uk-UA"/>
        </w:rPr>
      </w:pPr>
    </w:p>
    <w:p w14:paraId="71297506" w14:textId="77777777" w:rsidR="006422C1" w:rsidRPr="00662841" w:rsidRDefault="006422C1" w:rsidP="006422C1">
      <w:pPr>
        <w:jc w:val="both"/>
        <w:rPr>
          <w:lang w:val="uk-UA"/>
        </w:rPr>
      </w:pPr>
    </w:p>
    <w:p w14:paraId="5E7B54A6" w14:textId="77777777" w:rsidR="006422C1" w:rsidRPr="00662841" w:rsidRDefault="006422C1" w:rsidP="006422C1">
      <w:pPr>
        <w:jc w:val="both"/>
        <w:rPr>
          <w:lang w:val="uk-UA"/>
        </w:rPr>
      </w:pPr>
    </w:p>
    <w:p w14:paraId="3C6B4CAE" w14:textId="77777777" w:rsidR="006422C1" w:rsidRPr="00662841" w:rsidRDefault="006422C1" w:rsidP="006422C1">
      <w:pPr>
        <w:jc w:val="both"/>
        <w:rPr>
          <w:lang w:val="uk-UA"/>
        </w:rPr>
      </w:pPr>
    </w:p>
    <w:p w14:paraId="1AE0E7B7" w14:textId="77777777" w:rsidR="006422C1" w:rsidRPr="00662841" w:rsidRDefault="006422C1" w:rsidP="006422C1">
      <w:pPr>
        <w:jc w:val="both"/>
        <w:rPr>
          <w:lang w:val="uk-UA"/>
        </w:rPr>
      </w:pPr>
    </w:p>
    <w:p w14:paraId="412621BC" w14:textId="77777777" w:rsidR="006422C1" w:rsidRPr="00662841" w:rsidRDefault="006422C1" w:rsidP="006422C1">
      <w:pPr>
        <w:jc w:val="both"/>
        <w:rPr>
          <w:lang w:val="uk-UA"/>
        </w:rPr>
      </w:pPr>
    </w:p>
    <w:p w14:paraId="6EE9035C" w14:textId="77777777" w:rsidR="006422C1" w:rsidRPr="00662841" w:rsidRDefault="006422C1" w:rsidP="006422C1">
      <w:pPr>
        <w:jc w:val="center"/>
        <w:rPr>
          <w:b/>
          <w:sz w:val="28"/>
          <w:szCs w:val="28"/>
          <w:lang w:val="uk-UA"/>
        </w:rPr>
      </w:pPr>
      <w:r w:rsidRPr="00662841">
        <w:rPr>
          <w:b/>
          <w:sz w:val="28"/>
          <w:szCs w:val="28"/>
          <w:lang w:val="uk-UA"/>
        </w:rPr>
        <w:t>Дніпро</w:t>
      </w:r>
    </w:p>
    <w:p w14:paraId="22101D2A" w14:textId="77777777" w:rsidR="00C33662" w:rsidRDefault="00C33662" w:rsidP="006422C1">
      <w:pPr>
        <w:jc w:val="center"/>
        <w:rPr>
          <w:b/>
          <w:sz w:val="28"/>
          <w:szCs w:val="28"/>
          <w:lang w:val="uk-UA"/>
        </w:rPr>
      </w:pPr>
    </w:p>
    <w:p w14:paraId="7C32C6FF" w14:textId="5F3B9585" w:rsidR="006422C1" w:rsidRDefault="006422C1" w:rsidP="006422C1">
      <w:pPr>
        <w:jc w:val="center"/>
        <w:rPr>
          <w:b/>
          <w:sz w:val="28"/>
          <w:szCs w:val="28"/>
          <w:u w:val="single"/>
          <w:lang w:val="uk-UA"/>
        </w:rPr>
      </w:pPr>
      <w:r w:rsidRPr="00662841">
        <w:rPr>
          <w:b/>
          <w:sz w:val="28"/>
          <w:szCs w:val="28"/>
          <w:lang w:val="uk-UA"/>
        </w:rPr>
        <w:t>20</w:t>
      </w:r>
      <w:r w:rsidR="007C51B3">
        <w:rPr>
          <w:b/>
          <w:sz w:val="28"/>
          <w:szCs w:val="28"/>
          <w:u w:val="single"/>
          <w:lang w:val="uk-UA"/>
        </w:rPr>
        <w:t>2</w:t>
      </w:r>
      <w:r w:rsidR="003B7080" w:rsidRPr="00AF33F4">
        <w:rPr>
          <w:b/>
          <w:sz w:val="28"/>
          <w:szCs w:val="28"/>
          <w:u w:val="single"/>
          <w:lang w:val="uk-UA"/>
        </w:rPr>
        <w:t>1</w:t>
      </w:r>
    </w:p>
    <w:p w14:paraId="0BE3F12D" w14:textId="77777777" w:rsidR="00C33662" w:rsidRPr="00AF33F4" w:rsidRDefault="00C33662" w:rsidP="006422C1">
      <w:pPr>
        <w:jc w:val="center"/>
        <w:rPr>
          <w:b/>
          <w:sz w:val="28"/>
          <w:szCs w:val="28"/>
          <w:u w:val="single"/>
          <w:lang w:val="uk-UA"/>
        </w:rPr>
      </w:pPr>
    </w:p>
    <w:p w14:paraId="4309181A" w14:textId="6CCE90F2" w:rsidR="006422C1" w:rsidRPr="00662841" w:rsidRDefault="006422C1" w:rsidP="00C33662">
      <w:pPr>
        <w:jc w:val="center"/>
        <w:rPr>
          <w:b/>
          <w:i/>
          <w:lang w:val="uk-UA"/>
        </w:rPr>
      </w:pPr>
    </w:p>
    <w:p w14:paraId="7B718AAE" w14:textId="77777777" w:rsidR="00C85F04" w:rsidRPr="0028196F" w:rsidRDefault="00C85F04" w:rsidP="00C85F04">
      <w:pPr>
        <w:rPr>
          <w:b/>
          <w:bCs/>
          <w:lang w:val="uk-UA"/>
        </w:rPr>
      </w:pPr>
      <w:r w:rsidRPr="0028196F">
        <w:rPr>
          <w:bCs/>
          <w:lang w:val="uk-UA"/>
        </w:rPr>
        <w:lastRenderedPageBreak/>
        <w:t>Розробник:</w:t>
      </w:r>
      <w:r w:rsidRPr="0028196F">
        <w:rPr>
          <w:b/>
          <w:bCs/>
          <w:lang w:val="uk-UA"/>
        </w:rPr>
        <w:t xml:space="preserve"> </w:t>
      </w:r>
    </w:p>
    <w:p w14:paraId="4DE23A6F" w14:textId="62347530" w:rsidR="00C85F04" w:rsidRPr="0028196F" w:rsidRDefault="00352F17" w:rsidP="00C85F04">
      <w:pPr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Хотюн Людмила Валентинівна, доцент, кандидат </w:t>
      </w:r>
      <w:r w:rsidR="00C85F04" w:rsidRPr="0028196F">
        <w:rPr>
          <w:b/>
          <w:bCs/>
          <w:u w:val="single"/>
          <w:lang w:val="uk-UA"/>
        </w:rPr>
        <w:t>наук</w:t>
      </w:r>
      <w:r>
        <w:rPr>
          <w:b/>
          <w:bCs/>
          <w:u w:val="single"/>
          <w:lang w:val="uk-UA"/>
        </w:rPr>
        <w:t xml:space="preserve"> із соціальних комунікацій</w:t>
      </w:r>
      <w:r w:rsidR="00C85F04" w:rsidRPr="0028196F">
        <w:rPr>
          <w:b/>
          <w:bCs/>
          <w:u w:val="single"/>
          <w:lang w:val="uk-UA"/>
        </w:rPr>
        <w:t>, доцент кафедри масової та міжнародної комунікації</w:t>
      </w:r>
    </w:p>
    <w:p w14:paraId="7AE88CA9" w14:textId="77777777" w:rsidR="00C85F04" w:rsidRDefault="00C85F04" w:rsidP="00C85F04">
      <w:pPr>
        <w:rPr>
          <w:sz w:val="16"/>
          <w:szCs w:val="16"/>
          <w:lang w:val="uk-UA"/>
        </w:rPr>
      </w:pPr>
    </w:p>
    <w:p w14:paraId="46693584" w14:textId="77777777" w:rsidR="00C85F04" w:rsidRPr="0028196F" w:rsidRDefault="00C85F04" w:rsidP="00C85F04">
      <w:pPr>
        <w:rPr>
          <w:lang w:val="uk-UA"/>
        </w:rPr>
      </w:pPr>
    </w:p>
    <w:p w14:paraId="4D36E830" w14:textId="77777777" w:rsidR="00C85F04" w:rsidRPr="0028196F" w:rsidRDefault="00C85F04" w:rsidP="00C85F04">
      <w:pPr>
        <w:rPr>
          <w:bCs/>
          <w:iCs/>
          <w:lang w:val="uk-UA"/>
        </w:rPr>
      </w:pPr>
      <w:r w:rsidRPr="0028196F">
        <w:rPr>
          <w:lang w:val="uk-UA"/>
        </w:rPr>
        <w:t>Робоча програма схвалена  на засіданні к</w:t>
      </w:r>
      <w:r w:rsidRPr="0028196F">
        <w:rPr>
          <w:bCs/>
          <w:iCs/>
          <w:lang w:val="uk-UA"/>
        </w:rPr>
        <w:t xml:space="preserve">афедри </w:t>
      </w:r>
      <w:r w:rsidRPr="0028196F">
        <w:rPr>
          <w:bCs/>
          <w:iCs/>
          <w:u w:val="single"/>
          <w:lang w:val="uk-UA"/>
        </w:rPr>
        <w:t>масової та міжнародної комунікації</w:t>
      </w:r>
    </w:p>
    <w:p w14:paraId="4E764E1B" w14:textId="77777777" w:rsidR="00C85F04" w:rsidRPr="0028196F" w:rsidRDefault="00C85F04" w:rsidP="00C85F04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 w:rsidRPr="0028196F">
        <w:rPr>
          <w:bCs/>
          <w:iCs/>
          <w:sz w:val="16"/>
          <w:szCs w:val="16"/>
          <w:lang w:val="uk-UA"/>
        </w:rPr>
        <w:t>(назва кафедри)</w:t>
      </w:r>
    </w:p>
    <w:p w14:paraId="2B9F4564" w14:textId="77777777" w:rsidR="00C85F04" w:rsidRPr="0028196F" w:rsidRDefault="00C85F04" w:rsidP="00C85F04">
      <w:pPr>
        <w:rPr>
          <w:b/>
          <w:i/>
          <w:sz w:val="16"/>
          <w:szCs w:val="16"/>
          <w:lang w:val="uk-UA"/>
        </w:rPr>
      </w:pPr>
    </w:p>
    <w:p w14:paraId="1835D02B" w14:textId="3BDBA74B" w:rsidR="00C85F04" w:rsidRPr="00ED6CAE" w:rsidRDefault="00C85F04" w:rsidP="00C85F04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877552">
        <w:rPr>
          <w:lang w:val="uk-UA"/>
        </w:rPr>
        <w:t>27</w:t>
      </w:r>
      <w:r w:rsidRPr="00ED6CAE">
        <w:rPr>
          <w:lang w:val="uk-UA"/>
        </w:rPr>
        <w:t xml:space="preserve">” </w:t>
      </w:r>
      <w:r w:rsidR="00877552">
        <w:rPr>
          <w:lang w:val="uk-UA"/>
        </w:rPr>
        <w:t xml:space="preserve">серпня </w:t>
      </w:r>
      <w:r w:rsidRPr="00ED6CAE">
        <w:rPr>
          <w:lang w:val="uk-UA"/>
        </w:rPr>
        <w:t>20</w:t>
      </w:r>
      <w:r w:rsidR="007C51B3">
        <w:rPr>
          <w:lang w:val="uk-UA"/>
        </w:rPr>
        <w:t>2</w:t>
      </w:r>
      <w:r w:rsidR="0033452E" w:rsidRPr="00AF33F4">
        <w:t>1</w:t>
      </w:r>
      <w:r w:rsidRPr="00ED6CAE">
        <w:rPr>
          <w:lang w:val="uk-UA"/>
        </w:rPr>
        <w:t xml:space="preserve"> року № </w:t>
      </w:r>
      <w:r w:rsidR="00877552">
        <w:rPr>
          <w:lang w:val="uk-UA"/>
        </w:rPr>
        <w:t>1</w:t>
      </w:r>
    </w:p>
    <w:p w14:paraId="637FB5FE" w14:textId="77777777" w:rsidR="00C85F04" w:rsidRPr="0028196F" w:rsidRDefault="00C85F04" w:rsidP="00C85F04">
      <w:pPr>
        <w:rPr>
          <w:lang w:val="uk-UA"/>
        </w:rPr>
      </w:pPr>
    </w:p>
    <w:p w14:paraId="3575D034" w14:textId="77777777" w:rsidR="00C85F04" w:rsidRPr="0028196F" w:rsidRDefault="00C85F04" w:rsidP="00C85F04">
      <w:pPr>
        <w:jc w:val="right"/>
        <w:rPr>
          <w:lang w:val="uk-UA"/>
        </w:rPr>
      </w:pPr>
      <w:r w:rsidRPr="0028196F">
        <w:rPr>
          <w:lang w:val="uk-UA"/>
        </w:rPr>
        <w:t xml:space="preserve">Завідувач кафедри </w:t>
      </w:r>
      <w:r w:rsidRPr="0028196F">
        <w:rPr>
          <w:u w:val="single"/>
          <w:lang w:val="uk-UA"/>
        </w:rPr>
        <w:t xml:space="preserve">масової </w:t>
      </w:r>
      <w:r w:rsidRPr="0028196F">
        <w:rPr>
          <w:bCs/>
          <w:iCs/>
          <w:u w:val="single"/>
          <w:lang w:val="uk-UA"/>
        </w:rPr>
        <w:t>та міжнародної комунікації</w:t>
      </w:r>
    </w:p>
    <w:p w14:paraId="03C12932" w14:textId="77777777" w:rsidR="00C85F04" w:rsidRPr="0028196F" w:rsidRDefault="00C85F04" w:rsidP="00C85F04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6"/>
          <w:szCs w:val="16"/>
          <w:lang w:val="uk-UA"/>
        </w:rPr>
        <w:t>(назва кафедри)</w:t>
      </w:r>
    </w:p>
    <w:p w14:paraId="24560F86" w14:textId="77777777" w:rsidR="00C85F04" w:rsidRPr="0028196F" w:rsidRDefault="00C85F04" w:rsidP="00C85F04">
      <w:pPr>
        <w:jc w:val="right"/>
        <w:rPr>
          <w:lang w:val="uk-UA"/>
        </w:rPr>
      </w:pPr>
      <w:r w:rsidRPr="0028196F">
        <w:rPr>
          <w:lang w:val="uk-UA"/>
        </w:rPr>
        <w:t>_______________________ (</w:t>
      </w:r>
      <w:proofErr w:type="spellStart"/>
      <w:r w:rsidRPr="0028196F">
        <w:rPr>
          <w:u w:val="single"/>
          <w:lang w:val="uk-UA"/>
        </w:rPr>
        <w:t>Бутиріна</w:t>
      </w:r>
      <w:proofErr w:type="spellEnd"/>
      <w:r w:rsidRPr="0028196F">
        <w:rPr>
          <w:u w:val="single"/>
          <w:lang w:val="uk-UA"/>
        </w:rPr>
        <w:t xml:space="preserve"> М.В.</w:t>
      </w:r>
      <w:r w:rsidRPr="0028196F">
        <w:rPr>
          <w:lang w:val="uk-UA"/>
        </w:rPr>
        <w:t xml:space="preserve">) </w:t>
      </w:r>
    </w:p>
    <w:p w14:paraId="149E4F8A" w14:textId="77777777" w:rsidR="00C85F04" w:rsidRPr="0028196F" w:rsidRDefault="00C85F04" w:rsidP="00C85F04">
      <w:pPr>
        <w:ind w:left="4248" w:firstLine="708"/>
        <w:jc w:val="right"/>
        <w:rPr>
          <w:sz w:val="16"/>
          <w:lang w:val="uk-UA"/>
        </w:rPr>
      </w:pPr>
      <w:r w:rsidRPr="0028196F">
        <w:rPr>
          <w:sz w:val="16"/>
          <w:lang w:val="uk-UA"/>
        </w:rPr>
        <w:t>(підпис)                                              (прізвище та ініціали)</w:t>
      </w:r>
    </w:p>
    <w:p w14:paraId="185E1C07" w14:textId="77777777" w:rsidR="00C85F04" w:rsidRPr="0028196F" w:rsidRDefault="00C85F04" w:rsidP="00C85F04">
      <w:pPr>
        <w:jc w:val="right"/>
        <w:rPr>
          <w:lang w:val="uk-UA"/>
        </w:rPr>
      </w:pPr>
    </w:p>
    <w:p w14:paraId="6D66098A" w14:textId="77777777" w:rsidR="00C85F04" w:rsidRPr="0028196F" w:rsidRDefault="00C85F04" w:rsidP="00C85F04">
      <w:pPr>
        <w:jc w:val="both"/>
        <w:rPr>
          <w:sz w:val="16"/>
          <w:szCs w:val="16"/>
          <w:lang w:val="uk-UA"/>
        </w:rPr>
      </w:pPr>
    </w:p>
    <w:p w14:paraId="7E88DA88" w14:textId="77777777" w:rsidR="00C85F04" w:rsidRPr="0028196F" w:rsidRDefault="00C85F04" w:rsidP="00C85F04">
      <w:pPr>
        <w:rPr>
          <w:lang w:val="uk-UA"/>
        </w:rPr>
      </w:pPr>
      <w:r w:rsidRPr="0028196F">
        <w:rPr>
          <w:lang w:val="uk-UA"/>
        </w:rPr>
        <w:t xml:space="preserve">Погоджено із завідувачем випускової кафедри </w:t>
      </w:r>
      <w:r w:rsidRPr="0028196F">
        <w:rPr>
          <w:u w:val="single"/>
          <w:lang w:val="uk-UA"/>
        </w:rPr>
        <w:t xml:space="preserve">масової </w:t>
      </w:r>
      <w:r w:rsidRPr="0028196F">
        <w:rPr>
          <w:bCs/>
          <w:iCs/>
          <w:u w:val="single"/>
          <w:lang w:val="uk-UA"/>
        </w:rPr>
        <w:t>та міжнародної комунікації</w:t>
      </w:r>
    </w:p>
    <w:p w14:paraId="633486B8" w14:textId="77777777" w:rsidR="00C85F04" w:rsidRPr="0028196F" w:rsidRDefault="00C85F04" w:rsidP="00C85F04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28196F">
        <w:rPr>
          <w:sz w:val="16"/>
          <w:szCs w:val="16"/>
          <w:lang w:val="uk-UA"/>
        </w:rPr>
        <w:tab/>
      </w:r>
      <w:r w:rsidRPr="0028196F">
        <w:rPr>
          <w:sz w:val="16"/>
          <w:szCs w:val="16"/>
          <w:lang w:val="uk-UA"/>
        </w:rPr>
        <w:tab/>
      </w:r>
      <w:r w:rsidRPr="0028196F">
        <w:rPr>
          <w:sz w:val="16"/>
          <w:szCs w:val="16"/>
          <w:lang w:val="uk-UA"/>
        </w:rPr>
        <w:tab/>
        <w:t>(назва кафедри)</w:t>
      </w:r>
    </w:p>
    <w:p w14:paraId="71212FA9" w14:textId="77777777" w:rsidR="00C85F04" w:rsidRPr="0028196F" w:rsidRDefault="00C85F04" w:rsidP="00C85F04">
      <w:pPr>
        <w:rPr>
          <w:lang w:val="uk-UA"/>
        </w:rPr>
      </w:pPr>
      <w:r w:rsidRPr="0028196F">
        <w:rPr>
          <w:lang w:val="uk-UA"/>
        </w:rPr>
        <w:t xml:space="preserve">зі спеціальності </w:t>
      </w:r>
      <w:r w:rsidRPr="0028196F">
        <w:rPr>
          <w:u w:val="single"/>
          <w:lang w:val="uk-UA"/>
        </w:rPr>
        <w:t>061 Журналістика</w:t>
      </w:r>
    </w:p>
    <w:p w14:paraId="212E5909" w14:textId="77777777" w:rsidR="00C85F04" w:rsidRPr="0028196F" w:rsidRDefault="00C85F04" w:rsidP="00C85F04">
      <w:pPr>
        <w:rPr>
          <w:lang w:val="uk-UA"/>
        </w:rPr>
      </w:pPr>
      <w:r w:rsidRPr="0028196F">
        <w:rPr>
          <w:lang w:val="uk-UA"/>
        </w:rPr>
        <w:t>за освітньою (-</w:t>
      </w:r>
      <w:proofErr w:type="spellStart"/>
      <w:r w:rsidRPr="0028196F">
        <w:rPr>
          <w:lang w:val="uk-UA"/>
        </w:rPr>
        <w:t>ими</w:t>
      </w:r>
      <w:proofErr w:type="spellEnd"/>
      <w:r w:rsidRPr="0028196F">
        <w:rPr>
          <w:lang w:val="uk-UA"/>
        </w:rPr>
        <w:t>) програмою (-</w:t>
      </w:r>
      <w:proofErr w:type="spellStart"/>
      <w:r w:rsidRPr="0028196F">
        <w:rPr>
          <w:lang w:val="uk-UA"/>
        </w:rPr>
        <w:t>ами</w:t>
      </w:r>
      <w:proofErr w:type="spellEnd"/>
      <w:r w:rsidRPr="0028196F">
        <w:rPr>
          <w:lang w:val="uk-UA"/>
        </w:rPr>
        <w:t>) _________________________________</w:t>
      </w:r>
    </w:p>
    <w:p w14:paraId="0A1A84D1" w14:textId="77777777" w:rsidR="00C85F04" w:rsidRDefault="00C85F04" w:rsidP="00C85F04">
      <w:pPr>
        <w:rPr>
          <w:lang w:val="uk-UA"/>
        </w:rPr>
      </w:pPr>
    </w:p>
    <w:p w14:paraId="3665F189" w14:textId="77777777" w:rsidR="00C85F04" w:rsidRPr="0028196F" w:rsidRDefault="00C85F04" w:rsidP="00C85F04">
      <w:pPr>
        <w:rPr>
          <w:lang w:val="uk-UA"/>
        </w:rPr>
      </w:pPr>
    </w:p>
    <w:p w14:paraId="7FEFE3AA" w14:textId="77777777" w:rsidR="00C85F04" w:rsidRPr="0028196F" w:rsidRDefault="00C85F04" w:rsidP="00C85F04">
      <w:pPr>
        <w:jc w:val="right"/>
        <w:rPr>
          <w:lang w:val="uk-UA"/>
        </w:rPr>
      </w:pPr>
      <w:r w:rsidRPr="0028196F">
        <w:rPr>
          <w:lang w:val="uk-UA"/>
        </w:rPr>
        <w:t>___________ _______________________ (</w:t>
      </w:r>
      <w:proofErr w:type="spellStart"/>
      <w:r w:rsidRPr="0028196F">
        <w:rPr>
          <w:u w:val="single"/>
          <w:lang w:val="uk-UA"/>
        </w:rPr>
        <w:t>Бутиріна</w:t>
      </w:r>
      <w:proofErr w:type="spellEnd"/>
      <w:r w:rsidRPr="0028196F">
        <w:rPr>
          <w:u w:val="single"/>
          <w:lang w:val="uk-UA"/>
        </w:rPr>
        <w:t xml:space="preserve"> М.В.</w:t>
      </w:r>
      <w:r w:rsidRPr="0028196F">
        <w:rPr>
          <w:lang w:val="uk-UA"/>
        </w:rPr>
        <w:t>)</w:t>
      </w:r>
    </w:p>
    <w:p w14:paraId="30FDFB3A" w14:textId="77777777" w:rsidR="00C85F04" w:rsidRPr="0028196F" w:rsidRDefault="00C85F04" w:rsidP="00C85F04">
      <w:pPr>
        <w:jc w:val="right"/>
        <w:rPr>
          <w:sz w:val="16"/>
          <w:lang w:val="uk-UA"/>
        </w:rPr>
      </w:pPr>
      <w:r w:rsidRPr="0028196F"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14:paraId="1A9BAD53" w14:textId="77777777" w:rsidR="00C85F04" w:rsidRPr="0028196F" w:rsidRDefault="00C85F04" w:rsidP="00C85F04">
      <w:pPr>
        <w:rPr>
          <w:lang w:val="uk-UA"/>
        </w:rPr>
      </w:pPr>
    </w:p>
    <w:p w14:paraId="6155070B" w14:textId="77777777" w:rsidR="00C85F04" w:rsidRPr="0028196F" w:rsidRDefault="00C85F04" w:rsidP="00C85F04">
      <w:pPr>
        <w:rPr>
          <w:lang w:val="uk-UA"/>
        </w:rPr>
      </w:pPr>
    </w:p>
    <w:p w14:paraId="15FC0C30" w14:textId="77777777" w:rsidR="00C85F04" w:rsidRPr="0028196F" w:rsidRDefault="00C85F04" w:rsidP="00C85F04">
      <w:pPr>
        <w:rPr>
          <w:lang w:val="uk-UA"/>
        </w:rPr>
      </w:pPr>
    </w:p>
    <w:p w14:paraId="016C4317" w14:textId="77777777" w:rsidR="00C85F04" w:rsidRPr="0028196F" w:rsidRDefault="00C85F04" w:rsidP="00C85F04">
      <w:pPr>
        <w:rPr>
          <w:lang w:val="uk-UA"/>
        </w:rPr>
      </w:pPr>
    </w:p>
    <w:p w14:paraId="31567EEE" w14:textId="77777777" w:rsidR="00C85F04" w:rsidRPr="0028196F" w:rsidRDefault="00C85F04" w:rsidP="00C85F04">
      <w:pPr>
        <w:rPr>
          <w:lang w:val="uk-UA"/>
        </w:rPr>
      </w:pPr>
    </w:p>
    <w:p w14:paraId="5E50456E" w14:textId="77777777" w:rsidR="00C85F04" w:rsidRPr="0028196F" w:rsidRDefault="00C85F04" w:rsidP="00C85F04">
      <w:pPr>
        <w:rPr>
          <w:lang w:val="uk-UA"/>
        </w:rPr>
      </w:pPr>
    </w:p>
    <w:p w14:paraId="4884718D" w14:textId="77777777" w:rsidR="00C85F04" w:rsidRPr="0028196F" w:rsidRDefault="00C85F04" w:rsidP="00C85F04">
      <w:pPr>
        <w:jc w:val="both"/>
        <w:rPr>
          <w:u w:val="single"/>
          <w:lang w:val="uk-UA"/>
        </w:rPr>
      </w:pPr>
      <w:bookmarkStart w:id="1" w:name="_Hlk527566869"/>
      <w:r w:rsidRPr="0028196F">
        <w:rPr>
          <w:lang w:val="uk-UA"/>
        </w:rPr>
        <w:t xml:space="preserve">Ухвалено на засіданні науково-методичної ради факультету </w:t>
      </w:r>
      <w:r w:rsidRPr="0028196F">
        <w:rPr>
          <w:u w:val="single"/>
          <w:lang w:val="uk-UA"/>
        </w:rPr>
        <w:t>систем і засобів масової комунікації</w:t>
      </w:r>
    </w:p>
    <w:p w14:paraId="1C0515A0" w14:textId="77777777" w:rsidR="00C85F04" w:rsidRDefault="00C85F04" w:rsidP="00C85F04">
      <w:pPr>
        <w:rPr>
          <w:lang w:val="uk-UA"/>
        </w:rPr>
      </w:pPr>
    </w:p>
    <w:p w14:paraId="46B411EB" w14:textId="77777777" w:rsidR="00877552" w:rsidRPr="00ED6CAE" w:rsidRDefault="00877552" w:rsidP="00877552">
      <w:pPr>
        <w:rPr>
          <w:lang w:val="uk-UA"/>
        </w:rPr>
      </w:pPr>
      <w:r w:rsidRPr="00ED6CAE">
        <w:rPr>
          <w:lang w:val="uk-UA"/>
        </w:rPr>
        <w:t>Протокол від  “</w:t>
      </w:r>
      <w:r>
        <w:rPr>
          <w:lang w:val="uk-UA"/>
        </w:rPr>
        <w:t>27</w:t>
      </w:r>
      <w:r w:rsidRPr="00ED6CAE">
        <w:rPr>
          <w:lang w:val="uk-UA"/>
        </w:rPr>
        <w:t xml:space="preserve">” </w:t>
      </w:r>
      <w:r>
        <w:rPr>
          <w:lang w:val="uk-UA"/>
        </w:rPr>
        <w:t xml:space="preserve">серпня </w:t>
      </w:r>
      <w:r w:rsidRPr="00ED6CAE">
        <w:rPr>
          <w:lang w:val="uk-UA"/>
        </w:rPr>
        <w:t>20</w:t>
      </w:r>
      <w:r>
        <w:rPr>
          <w:lang w:val="uk-UA"/>
        </w:rPr>
        <w:t>2</w:t>
      </w:r>
      <w:r w:rsidRPr="00AF33F4">
        <w:t>1</w:t>
      </w:r>
      <w:r w:rsidRPr="00ED6CAE">
        <w:rPr>
          <w:lang w:val="uk-UA"/>
        </w:rPr>
        <w:t xml:space="preserve"> року № </w:t>
      </w:r>
      <w:r>
        <w:rPr>
          <w:lang w:val="uk-UA"/>
        </w:rPr>
        <w:t>1</w:t>
      </w:r>
    </w:p>
    <w:p w14:paraId="58748FA5" w14:textId="77777777" w:rsidR="00C85F04" w:rsidRPr="0028196F" w:rsidRDefault="00C85F04" w:rsidP="00C85F04">
      <w:pPr>
        <w:rPr>
          <w:lang w:val="uk-UA"/>
        </w:rPr>
      </w:pPr>
    </w:p>
    <w:p w14:paraId="0AB7989E" w14:textId="77777777" w:rsidR="00C85F04" w:rsidRPr="0028196F" w:rsidRDefault="00C85F04" w:rsidP="00C85F04">
      <w:pPr>
        <w:jc w:val="right"/>
        <w:rPr>
          <w:lang w:val="uk-UA"/>
        </w:rPr>
      </w:pPr>
      <w:r w:rsidRPr="0028196F">
        <w:rPr>
          <w:lang w:val="uk-UA"/>
        </w:rPr>
        <w:t>Голова НМРФ __________________ (</w:t>
      </w:r>
      <w:r w:rsidRPr="0028196F">
        <w:rPr>
          <w:u w:val="single"/>
          <w:lang w:val="uk-UA"/>
        </w:rPr>
        <w:t>Гусєва О.О.</w:t>
      </w:r>
      <w:r w:rsidRPr="0028196F">
        <w:rPr>
          <w:lang w:val="uk-UA"/>
        </w:rPr>
        <w:t>)</w:t>
      </w:r>
    </w:p>
    <w:p w14:paraId="4066998D" w14:textId="77777777" w:rsidR="00C85F04" w:rsidRPr="0028196F" w:rsidRDefault="00C85F04" w:rsidP="00C85F04">
      <w:pPr>
        <w:ind w:left="4956" w:firstLine="708"/>
        <w:rPr>
          <w:sz w:val="16"/>
          <w:lang w:val="uk-UA"/>
        </w:rPr>
      </w:pPr>
      <w:r w:rsidRPr="0028196F">
        <w:rPr>
          <w:sz w:val="16"/>
          <w:lang w:val="uk-UA"/>
        </w:rPr>
        <w:t>(підпис)                                                      (прізвище та ініціали)</w:t>
      </w:r>
    </w:p>
    <w:bookmarkEnd w:id="1"/>
    <w:p w14:paraId="3B1D79E2" w14:textId="77777777" w:rsidR="00C85F04" w:rsidRPr="0028196F" w:rsidRDefault="00C85F04" w:rsidP="00C85F04">
      <w:pPr>
        <w:jc w:val="right"/>
        <w:rPr>
          <w:lang w:val="uk-UA"/>
        </w:rPr>
      </w:pPr>
    </w:p>
    <w:p w14:paraId="74D9ADC3" w14:textId="77777777" w:rsidR="00C85F04" w:rsidRPr="0028196F" w:rsidRDefault="00C85F04" w:rsidP="00C85F04">
      <w:pPr>
        <w:jc w:val="both"/>
        <w:rPr>
          <w:bCs/>
          <w:iCs/>
          <w:lang w:val="uk-UA"/>
        </w:rPr>
      </w:pPr>
      <w:bookmarkStart w:id="2" w:name="_Hlk527566834"/>
      <w:r w:rsidRPr="0028196F">
        <w:rPr>
          <w:bCs/>
          <w:i/>
          <w:iCs/>
          <w:lang w:val="uk-UA"/>
        </w:rPr>
        <w:t xml:space="preserve">Робочу програму схвалено на засіданні </w:t>
      </w:r>
      <w:r w:rsidRPr="0028196F">
        <w:rPr>
          <w:bCs/>
          <w:iCs/>
          <w:lang w:val="uk-UA"/>
        </w:rPr>
        <w:t>кафедри</w:t>
      </w:r>
      <w:r>
        <w:rPr>
          <w:bCs/>
          <w:iCs/>
          <w:lang w:val="uk-UA"/>
        </w:rPr>
        <w:t xml:space="preserve"> </w:t>
      </w:r>
      <w:r w:rsidRPr="0028196F">
        <w:rPr>
          <w:bCs/>
          <w:iCs/>
          <w:u w:val="single"/>
          <w:lang w:val="uk-UA"/>
        </w:rPr>
        <w:t>масової та міжнародної комунікації</w:t>
      </w:r>
      <w:r w:rsidRPr="0028196F">
        <w:rPr>
          <w:bCs/>
          <w:iCs/>
          <w:lang w:val="uk-UA"/>
        </w:rPr>
        <w:t xml:space="preserve"> </w:t>
      </w:r>
      <w:r w:rsidRPr="0028196F">
        <w:rPr>
          <w:bCs/>
          <w:i/>
          <w:iCs/>
          <w:lang w:val="uk-UA"/>
        </w:rPr>
        <w:t>на наступний навчальний рік</w:t>
      </w:r>
      <w:r w:rsidRPr="0028196F">
        <w:rPr>
          <w:bCs/>
          <w:iCs/>
          <w:lang w:val="uk-UA"/>
        </w:rPr>
        <w:t xml:space="preserve"> </w:t>
      </w:r>
    </w:p>
    <w:bookmarkEnd w:id="2"/>
    <w:p w14:paraId="5DEC09CC" w14:textId="77777777" w:rsidR="00C85F04" w:rsidRDefault="00C85F04" w:rsidP="00C85F04">
      <w:pPr>
        <w:rPr>
          <w:bCs/>
          <w:iCs/>
          <w:sz w:val="18"/>
          <w:szCs w:val="18"/>
          <w:lang w:val="uk-UA"/>
        </w:rPr>
      </w:pPr>
    </w:p>
    <w:p w14:paraId="4340CFF8" w14:textId="77777777" w:rsidR="00C85F04" w:rsidRPr="0028196F" w:rsidRDefault="00C85F04" w:rsidP="00C85F04">
      <w:pPr>
        <w:rPr>
          <w:bCs/>
          <w:iCs/>
          <w:lang w:val="uk-UA"/>
        </w:rPr>
      </w:pPr>
    </w:p>
    <w:p w14:paraId="28773669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006F2168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</w:p>
    <w:p w14:paraId="42613C4B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2752D4DA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</w:p>
    <w:p w14:paraId="2FBC78B4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6C6F4C22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</w:p>
    <w:p w14:paraId="04C89DC8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1F59A4A6" w14:textId="77777777" w:rsidR="00C85F04" w:rsidRPr="0028196F" w:rsidRDefault="00C85F04" w:rsidP="00C85F04">
      <w:pPr>
        <w:rPr>
          <w:lang w:val="uk-UA"/>
        </w:rPr>
      </w:pPr>
    </w:p>
    <w:p w14:paraId="52F95CF5" w14:textId="77777777" w:rsidR="006422C1" w:rsidRPr="00662841" w:rsidRDefault="006422C1" w:rsidP="006422C1">
      <w:pPr>
        <w:rPr>
          <w:sz w:val="28"/>
          <w:szCs w:val="28"/>
          <w:lang w:val="uk-UA"/>
        </w:rPr>
      </w:pPr>
      <w:r w:rsidRPr="00662841">
        <w:rPr>
          <w:sz w:val="28"/>
          <w:szCs w:val="28"/>
          <w:lang w:val="uk-UA"/>
        </w:rPr>
        <w:br w:type="page"/>
      </w:r>
    </w:p>
    <w:p w14:paraId="3F5AC1DA" w14:textId="77777777" w:rsidR="00674C32" w:rsidRPr="00662841" w:rsidRDefault="00674C32" w:rsidP="00674C32">
      <w:pPr>
        <w:ind w:left="3828"/>
        <w:rPr>
          <w:color w:val="000000"/>
          <w:lang w:val="uk-UA"/>
        </w:rPr>
      </w:pPr>
    </w:p>
    <w:tbl>
      <w:tblPr>
        <w:tblW w:w="934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425"/>
        <w:gridCol w:w="567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674C32" w:rsidRPr="00662841" w14:paraId="4519C197" w14:textId="77777777" w:rsidTr="00674C32">
        <w:trPr>
          <w:trHeight w:val="450"/>
        </w:trPr>
        <w:tc>
          <w:tcPr>
            <w:tcW w:w="1134" w:type="dxa"/>
            <w:vMerge w:val="restart"/>
            <w:shd w:val="clear" w:color="auto" w:fill="auto"/>
            <w:textDirection w:val="btLr"/>
          </w:tcPr>
          <w:p w14:paraId="17CBA4E2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highlight w:val="yellow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7A814006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4B8222C9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A7D558E" w14:textId="77777777" w:rsidR="00674C32" w:rsidRPr="00662841" w:rsidRDefault="00674C32" w:rsidP="00674C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2841">
              <w:rPr>
                <w:sz w:val="20"/>
                <w:szCs w:val="20"/>
                <w:lang w:val="uk-UA"/>
              </w:rPr>
              <w:t>Підсумк</w:t>
            </w:r>
            <w:proofErr w:type="spellEnd"/>
            <w:r w:rsidRPr="00662841">
              <w:rPr>
                <w:sz w:val="20"/>
                <w:szCs w:val="20"/>
                <w:lang w:val="uk-UA"/>
              </w:rPr>
              <w:t>. контроль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5480EF1" w14:textId="77777777" w:rsidR="00674C32" w:rsidRPr="00662841" w:rsidRDefault="00674C32" w:rsidP="00674C32">
            <w:pPr>
              <w:jc w:val="center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0871EBAD" w14:textId="77777777" w:rsidR="00674C32" w:rsidRPr="00662841" w:rsidRDefault="00674C32" w:rsidP="00674C3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Кредитів ECTS</w:t>
            </w:r>
          </w:p>
        </w:tc>
        <w:tc>
          <w:tcPr>
            <w:tcW w:w="3855" w:type="dxa"/>
            <w:gridSpan w:val="7"/>
            <w:shd w:val="clear" w:color="auto" w:fill="auto"/>
            <w:vAlign w:val="center"/>
          </w:tcPr>
          <w:p w14:paraId="156B0133" w14:textId="77777777" w:rsidR="00674C32" w:rsidRPr="00662841" w:rsidRDefault="00674C32" w:rsidP="00674C32">
            <w:pPr>
              <w:jc w:val="center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674C32" w:rsidRPr="00662841" w14:paraId="1E51D7C3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  <w:vAlign w:val="center"/>
          </w:tcPr>
          <w:p w14:paraId="0824A350" w14:textId="77777777" w:rsidR="00674C32" w:rsidRPr="00662841" w:rsidRDefault="00674C32" w:rsidP="00674C3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099E54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AFE2EB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451D181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1DF36B8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B42DB7A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7EEABEB8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0EA3A33D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6BA2185" w14:textId="77777777" w:rsidR="00674C32" w:rsidRPr="00662841" w:rsidRDefault="00674C32" w:rsidP="00674C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1DA4B44D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shd w:val="clear" w:color="auto" w:fill="auto"/>
            <w:vAlign w:val="center"/>
          </w:tcPr>
          <w:p w14:paraId="52A59E4D" w14:textId="77777777" w:rsidR="00674C32" w:rsidRPr="00662841" w:rsidRDefault="00674C32" w:rsidP="00674C32">
            <w:pPr>
              <w:jc w:val="center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36B6CFE2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674C32" w:rsidRPr="00662841" w14:paraId="062D90A1" w14:textId="77777777" w:rsidTr="00674C32">
        <w:trPr>
          <w:gridAfter w:val="1"/>
          <w:wAfter w:w="14" w:type="dxa"/>
          <w:cantSplit/>
          <w:trHeight w:val="1134"/>
        </w:trPr>
        <w:tc>
          <w:tcPr>
            <w:tcW w:w="1134" w:type="dxa"/>
            <w:vMerge/>
            <w:shd w:val="clear" w:color="auto" w:fill="auto"/>
            <w:vAlign w:val="center"/>
          </w:tcPr>
          <w:p w14:paraId="44CF125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6FF0D1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1A5E66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84B5F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2468A1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72BA23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FFBE5D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1DAE11C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9EBAAA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FE691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5B1349F6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14:paraId="0E0946B3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14E9FCD3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6F94DC2D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лаборатор</w:t>
            </w:r>
            <w:r w:rsidRPr="00662841">
              <w:rPr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14:paraId="3CCFAD06" w14:textId="77777777" w:rsidR="00674C32" w:rsidRPr="00662841" w:rsidRDefault="00674C32" w:rsidP="00674C3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74C32" w:rsidRPr="00662841" w14:paraId="5E870F0B" w14:textId="77777777" w:rsidTr="00AB1E49">
        <w:trPr>
          <w:gridAfter w:val="1"/>
          <w:wAfter w:w="14" w:type="dxa"/>
          <w:trHeight w:val="434"/>
        </w:trPr>
        <w:tc>
          <w:tcPr>
            <w:tcW w:w="9327" w:type="dxa"/>
            <w:gridSpan w:val="15"/>
            <w:shd w:val="clear" w:color="auto" w:fill="auto"/>
          </w:tcPr>
          <w:p w14:paraId="1D1234F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Денна форма навчання</w:t>
            </w:r>
          </w:p>
        </w:tc>
      </w:tr>
      <w:tr w:rsidR="0033452E" w:rsidRPr="00662841" w14:paraId="0F7E9FD3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7E5909FC" w14:textId="4ADBA08A" w:rsidR="0033452E" w:rsidRPr="0033452E" w:rsidRDefault="0033452E" w:rsidP="0033452E">
            <w:pPr>
              <w:jc w:val="center"/>
              <w:rPr>
                <w:lang w:val="en-US"/>
              </w:rPr>
            </w:pPr>
            <w:r w:rsidRPr="00662841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 w:rsidRPr="00662841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38E10574" w14:textId="2FA52BF4" w:rsidR="0033452E" w:rsidRPr="00662841" w:rsidRDefault="00AB1E49" w:rsidP="00334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B9B0530" w14:textId="2C65C533" w:rsidR="0033452E" w:rsidRPr="00662841" w:rsidRDefault="00AB1E49" w:rsidP="00334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522D84D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4D10851" w14:textId="6FCF4CCA" w:rsidR="0033452E" w:rsidRPr="00662841" w:rsidRDefault="00AB1E49" w:rsidP="00334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4д</w:t>
            </w:r>
          </w:p>
        </w:tc>
        <w:tc>
          <w:tcPr>
            <w:tcW w:w="567" w:type="dxa"/>
            <w:shd w:val="clear" w:color="auto" w:fill="auto"/>
          </w:tcPr>
          <w:p w14:paraId="7238FF7D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FAE461D" w14:textId="48650B43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BC48900" w14:textId="7F017E40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DC87CE6" w14:textId="014DAAFF" w:rsidR="0033452E" w:rsidRPr="00662841" w:rsidRDefault="00AB1E49" w:rsidP="00334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14:paraId="7F6C4A5C" w14:textId="58B47B99" w:rsidR="0033452E" w:rsidRPr="00662841" w:rsidRDefault="00AB1E49" w:rsidP="00334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14:paraId="786D9E35" w14:textId="1784804D" w:rsidR="0033452E" w:rsidRPr="00662841" w:rsidRDefault="00411E14" w:rsidP="00334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87" w:type="dxa"/>
            <w:shd w:val="clear" w:color="auto" w:fill="auto"/>
          </w:tcPr>
          <w:p w14:paraId="205B61F3" w14:textId="1AC1AC95" w:rsidR="0033452E" w:rsidRPr="00662841" w:rsidRDefault="00411E14" w:rsidP="00334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14:paraId="6CC96325" w14:textId="55FB8A41" w:rsidR="0033452E" w:rsidRPr="00662841" w:rsidRDefault="00411E14" w:rsidP="00334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94" w:type="dxa"/>
            <w:shd w:val="clear" w:color="auto" w:fill="auto"/>
          </w:tcPr>
          <w:p w14:paraId="04ED614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1BA9F51" w14:textId="199898F2" w:rsidR="0033452E" w:rsidRPr="00662841" w:rsidRDefault="008837D4" w:rsidP="00334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</w:tr>
      <w:tr w:rsidR="0033452E" w:rsidRPr="00662841" w14:paraId="5C2B6720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7C61A60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55EE9B9B" w14:textId="3DBE6211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3DD47522" w14:textId="74E442F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A9E5B71" w14:textId="71583BCF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826B978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0A60C02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D277348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D7E60BA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451BC06" w14:textId="5B7D564B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EA72724" w14:textId="1AFAD519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D957EBF" w14:textId="35236251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B2C4A2B" w14:textId="5592EA2D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2612F0" w14:textId="07936003" w:rsidR="0033452E" w:rsidRPr="00662841" w:rsidRDefault="0033452E" w:rsidP="00411E14">
            <w:pPr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8B1475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409EF3B" w14:textId="5E48978F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</w:tr>
      <w:tr w:rsidR="0033452E" w:rsidRPr="00662841" w14:paraId="73DC4BD0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0820156A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51E22E5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6D19A217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B6C334F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0F9275A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16796B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E0EB1D7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4C97581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FAD803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E1BF00F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0D52685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C33A98F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4FCCCB6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1461C09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9AE6EC5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</w:tr>
      <w:tr w:rsidR="0033452E" w:rsidRPr="00662841" w14:paraId="5578BC27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5555901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64471A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AC9CC6B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AB40528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73692AB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3A57A5F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E545698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8AD504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1AE574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BE1554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E9253B8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EA2B77F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3667481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C904BE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6BC00D4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</w:tr>
      <w:tr w:rsidR="0033452E" w:rsidRPr="00662841" w14:paraId="5B579AE3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3D6F6AB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8C1B11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9B2ED28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0410DC4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ABA0A52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E2AB7C5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7D8BB17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08E0F82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4F5EA3C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927CAF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6A1AD3C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37FB249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4E76C0B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D28AD74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C92EB3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</w:tr>
      <w:tr w:rsidR="0033452E" w:rsidRPr="00662841" w14:paraId="4BD8934F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4ADDEFEC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3F4A1B6F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90B3DFB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F5572B0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C1DC617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D455FBC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76810A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241635A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18D6450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84E2B21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9D95135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10D04EA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B827AB9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7AACC77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E72F97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</w:tr>
      <w:tr w:rsidR="0033452E" w:rsidRPr="00662841" w14:paraId="280079EC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E981225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AFCE41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2C8221A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2D0F2B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4FB79CB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E7C467F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0A9699B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E450F56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A6A40A4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93EB64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5E2E449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C5C83FC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402E9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D493598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C99EC06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</w:tr>
      <w:tr w:rsidR="0033452E" w:rsidRPr="00662841" w14:paraId="2BB176D7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552211C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ACD08DD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6D9CA06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C28037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6192040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CF73068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208FAF8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90D93C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8EA7DCF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6E92BB8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A3EEA30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AAB240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2930726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D862361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E0833A1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</w:tr>
      <w:tr w:rsidR="0033452E" w:rsidRPr="00662841" w14:paraId="701E0EB5" w14:textId="77777777" w:rsidTr="00674C32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5228D74B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03D8332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82E85DB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BD1E89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ED5C8D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A87D3D2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7D62410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D324E8E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FC8823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BFF6595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FE8C7D0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204669BB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852E574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2F3967A9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84A940A" w14:textId="77777777" w:rsidR="0033452E" w:rsidRPr="00662841" w:rsidRDefault="0033452E" w:rsidP="0033452E">
            <w:pPr>
              <w:jc w:val="center"/>
              <w:rPr>
                <w:lang w:val="uk-UA"/>
              </w:rPr>
            </w:pPr>
          </w:p>
        </w:tc>
      </w:tr>
    </w:tbl>
    <w:p w14:paraId="1CC9A477" w14:textId="77777777" w:rsidR="008837D4" w:rsidRDefault="008837D4"/>
    <w:p w14:paraId="20ED187C" w14:textId="77777777" w:rsidR="00674C32" w:rsidRPr="00662841" w:rsidRDefault="00674C32" w:rsidP="00674C32">
      <w:pPr>
        <w:jc w:val="both"/>
        <w:rPr>
          <w:sz w:val="18"/>
          <w:szCs w:val="18"/>
          <w:lang w:val="uk-UA"/>
        </w:rPr>
      </w:pPr>
    </w:p>
    <w:p w14:paraId="42D10073" w14:textId="77777777" w:rsidR="00674C32" w:rsidRPr="00662841" w:rsidRDefault="00674C32" w:rsidP="00674C32">
      <w:pPr>
        <w:jc w:val="both"/>
        <w:rPr>
          <w:sz w:val="18"/>
          <w:szCs w:val="18"/>
          <w:lang w:val="uk-UA"/>
        </w:rPr>
      </w:pPr>
    </w:p>
    <w:p w14:paraId="670B067B" w14:textId="77777777" w:rsidR="00674C32" w:rsidRPr="00662841" w:rsidRDefault="00674C32" w:rsidP="00674C32">
      <w:pPr>
        <w:jc w:val="both"/>
        <w:rPr>
          <w:sz w:val="18"/>
          <w:szCs w:val="18"/>
          <w:lang w:val="uk-UA"/>
        </w:rPr>
      </w:pPr>
    </w:p>
    <w:p w14:paraId="2D047A32" w14:textId="77777777" w:rsidR="00674C32" w:rsidRPr="00662841" w:rsidRDefault="00674C32" w:rsidP="00674C32">
      <w:pPr>
        <w:jc w:val="both"/>
        <w:rPr>
          <w:sz w:val="18"/>
          <w:szCs w:val="18"/>
          <w:lang w:val="uk-UA"/>
        </w:rPr>
      </w:pPr>
    </w:p>
    <w:p w14:paraId="1FD09E04" w14:textId="77777777" w:rsidR="00674C32" w:rsidRPr="00662841" w:rsidRDefault="00674C32" w:rsidP="00674C32">
      <w:pPr>
        <w:jc w:val="both"/>
        <w:rPr>
          <w:sz w:val="18"/>
          <w:szCs w:val="18"/>
          <w:lang w:val="uk-UA"/>
        </w:rPr>
      </w:pPr>
    </w:p>
    <w:p w14:paraId="214ACEBB" w14:textId="77777777" w:rsidR="00674C32" w:rsidRPr="00662841" w:rsidRDefault="00674C32" w:rsidP="00674C32">
      <w:pPr>
        <w:ind w:left="7513" w:hanging="425"/>
        <w:rPr>
          <w:lang w:val="uk-UA"/>
        </w:rPr>
      </w:pPr>
      <w:r w:rsidRPr="00662841">
        <w:rPr>
          <w:lang w:val="uk-UA"/>
        </w:rPr>
        <w:br w:type="page"/>
      </w:r>
    </w:p>
    <w:p w14:paraId="4DE99627" w14:textId="41ED4437" w:rsidR="00674C32" w:rsidRDefault="00674C32" w:rsidP="00674C32">
      <w:pPr>
        <w:ind w:left="7513" w:hanging="425"/>
        <w:rPr>
          <w:lang w:val="uk-UA"/>
        </w:rPr>
      </w:pPr>
    </w:p>
    <w:p w14:paraId="465EC035" w14:textId="3C007D02" w:rsidR="008E08A3" w:rsidRDefault="008E08A3" w:rsidP="00674C32">
      <w:pPr>
        <w:ind w:left="7513" w:hanging="425"/>
        <w:rPr>
          <w:lang w:val="uk-UA"/>
        </w:rPr>
      </w:pPr>
    </w:p>
    <w:p w14:paraId="79C881B3" w14:textId="1C24B747" w:rsidR="008E08A3" w:rsidRDefault="008E08A3" w:rsidP="00674C32">
      <w:pPr>
        <w:ind w:left="7513" w:hanging="425"/>
        <w:rPr>
          <w:lang w:val="uk-UA"/>
        </w:rPr>
      </w:pPr>
    </w:p>
    <w:p w14:paraId="10CC59A1" w14:textId="77777777" w:rsidR="008E08A3" w:rsidRPr="008E08A3" w:rsidRDefault="008E08A3" w:rsidP="008E08A3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8E08A3">
        <w:rPr>
          <w:b/>
          <w:sz w:val="28"/>
          <w:szCs w:val="28"/>
          <w:lang w:val="uk-UA"/>
        </w:rPr>
        <w:t>Мета дисципліни.</w:t>
      </w:r>
    </w:p>
    <w:p w14:paraId="0A972692" w14:textId="06F1F8F6" w:rsidR="008E08A3" w:rsidRDefault="008E08A3" w:rsidP="008E08A3">
      <w:pPr>
        <w:ind w:left="567" w:right="-284"/>
        <w:jc w:val="both"/>
        <w:rPr>
          <w:sz w:val="28"/>
          <w:szCs w:val="28"/>
          <w:lang w:val="uk-UA"/>
        </w:rPr>
      </w:pPr>
      <w:r w:rsidRPr="008E08A3">
        <w:rPr>
          <w:sz w:val="28"/>
          <w:szCs w:val="28"/>
          <w:lang w:val="uk-UA"/>
        </w:rPr>
        <w:t xml:space="preserve">Мета:  Мета курсу: вивчення теоретичних постулатів сучасної </w:t>
      </w:r>
      <w:proofErr w:type="spellStart"/>
      <w:r w:rsidRPr="008E08A3">
        <w:rPr>
          <w:sz w:val="28"/>
          <w:szCs w:val="28"/>
          <w:lang w:val="uk-UA"/>
        </w:rPr>
        <w:t>комунікативістики</w:t>
      </w:r>
      <w:proofErr w:type="spellEnd"/>
      <w:r w:rsidRPr="008E08A3">
        <w:rPr>
          <w:sz w:val="28"/>
          <w:szCs w:val="28"/>
          <w:lang w:val="uk-UA"/>
        </w:rPr>
        <w:t xml:space="preserve">, умотивування потреби в інформації як головній рушійній силі комунікаційних процесів в історії та культурі. Завдання курсу: формування цілісного уявлення про комунікативний процес, про основні періоди становлення національних інформаційних просторів; аналіз становлення нових комунікативних </w:t>
      </w:r>
      <w:proofErr w:type="spellStart"/>
      <w:r w:rsidRPr="008E08A3">
        <w:rPr>
          <w:sz w:val="28"/>
          <w:szCs w:val="28"/>
          <w:lang w:val="uk-UA"/>
        </w:rPr>
        <w:t>зв’язків</w:t>
      </w:r>
      <w:proofErr w:type="spellEnd"/>
      <w:r w:rsidRPr="008E08A3">
        <w:rPr>
          <w:sz w:val="28"/>
          <w:szCs w:val="28"/>
          <w:lang w:val="uk-UA"/>
        </w:rPr>
        <w:t>, нових читацьких потреб та відповідних типологічних змін у журналістському процесі, дослідження культурних знаків (семіотика).</w:t>
      </w:r>
    </w:p>
    <w:p w14:paraId="0BE8A314" w14:textId="77777777" w:rsidR="008E08A3" w:rsidRPr="008E08A3" w:rsidRDefault="008E08A3" w:rsidP="008E08A3">
      <w:pPr>
        <w:ind w:left="567" w:right="-284"/>
        <w:jc w:val="both"/>
        <w:rPr>
          <w:sz w:val="28"/>
          <w:szCs w:val="28"/>
          <w:lang w:val="uk-UA"/>
        </w:rPr>
      </w:pPr>
    </w:p>
    <w:p w14:paraId="63AF618A" w14:textId="06BFCB96" w:rsidR="008E08A3" w:rsidRPr="008E08A3" w:rsidRDefault="008E08A3" w:rsidP="008E08A3">
      <w:pPr>
        <w:pStyle w:val="a8"/>
        <w:ind w:left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E08A3">
        <w:rPr>
          <w:i/>
          <w:sz w:val="28"/>
          <w:szCs w:val="28"/>
          <w:lang w:val="uk-UA"/>
        </w:rPr>
        <w:t>Загальні компетенції:</w:t>
      </w:r>
    </w:p>
    <w:p w14:paraId="5A3DD54E" w14:textId="77777777" w:rsidR="008E08A3" w:rsidRPr="008E08A3" w:rsidRDefault="008E08A3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 w:rsidRPr="008E08A3">
        <w:rPr>
          <w:rFonts w:eastAsiaTheme="minorHAnsi"/>
          <w:sz w:val="28"/>
          <w:szCs w:val="28"/>
          <w:lang w:val="uk-UA" w:eastAsia="en-US"/>
        </w:rPr>
        <w:t>ЗК3. Знання та розуміння предметної області та розуміння професійної діяльності.</w:t>
      </w:r>
    </w:p>
    <w:p w14:paraId="112CF9F0" w14:textId="5449CCCC" w:rsidR="008E08A3" w:rsidRPr="008E08A3" w:rsidRDefault="008E08A3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 w:rsidRPr="008E08A3">
        <w:rPr>
          <w:rFonts w:eastAsiaTheme="minorHAnsi"/>
          <w:sz w:val="28"/>
          <w:szCs w:val="28"/>
          <w:lang w:val="uk-UA" w:eastAsia="en-US"/>
        </w:rPr>
        <w:t>ЗК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E08A3">
        <w:rPr>
          <w:rFonts w:eastAsiaTheme="minorHAnsi"/>
          <w:sz w:val="28"/>
          <w:szCs w:val="28"/>
          <w:lang w:val="uk-UA" w:eastAsia="en-US"/>
        </w:rPr>
        <w:t>7. Здатність проведення досліджень на відповідному рівні.</w:t>
      </w:r>
    </w:p>
    <w:p w14:paraId="057D358C" w14:textId="2D4F7063" w:rsidR="008E08A3" w:rsidRPr="008E08A3" w:rsidRDefault="008E08A3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 w:rsidRPr="008E08A3">
        <w:rPr>
          <w:rFonts w:eastAsiaTheme="minorHAnsi"/>
          <w:sz w:val="28"/>
          <w:szCs w:val="28"/>
          <w:lang w:val="uk-UA" w:eastAsia="en-US"/>
        </w:rPr>
        <w:t>ЗК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E08A3">
        <w:rPr>
          <w:rFonts w:eastAsiaTheme="minorHAnsi"/>
          <w:sz w:val="28"/>
          <w:szCs w:val="28"/>
          <w:lang w:val="uk-UA" w:eastAsia="en-US"/>
        </w:rPr>
        <w:t>8. Здатність вчитися і оволодівати сучасними знаннями.</w:t>
      </w:r>
    </w:p>
    <w:p w14:paraId="2F7BE8AB" w14:textId="5B973E9C" w:rsidR="008E08A3" w:rsidRDefault="008E08A3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 w:rsidRPr="008E08A3">
        <w:rPr>
          <w:rFonts w:eastAsiaTheme="minorHAnsi"/>
          <w:sz w:val="28"/>
          <w:szCs w:val="28"/>
          <w:lang w:val="uk-UA" w:eastAsia="en-US"/>
        </w:rPr>
        <w:t>ЗК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E08A3">
        <w:rPr>
          <w:rFonts w:eastAsiaTheme="minorHAnsi"/>
          <w:sz w:val="28"/>
          <w:szCs w:val="28"/>
          <w:lang w:val="uk-UA" w:eastAsia="en-US"/>
        </w:rPr>
        <w:t>9. Здатність до пошуку, оброблення та аналізу інформації з різних джерел.</w:t>
      </w:r>
    </w:p>
    <w:p w14:paraId="27B20739" w14:textId="77777777" w:rsidR="008E08A3" w:rsidRDefault="008E08A3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7A22BCE2" w14:textId="29F52566" w:rsidR="008E08A3" w:rsidRPr="008E08A3" w:rsidRDefault="008E08A3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8E08A3">
        <w:rPr>
          <w:rFonts w:eastAsiaTheme="minorHAnsi"/>
          <w:i/>
          <w:sz w:val="28"/>
          <w:szCs w:val="28"/>
          <w:lang w:val="uk-UA" w:eastAsia="en-US"/>
        </w:rPr>
        <w:t>Фахові компетенції:</w:t>
      </w:r>
    </w:p>
    <w:p w14:paraId="3F99B36D" w14:textId="53578252" w:rsidR="008E08A3" w:rsidRDefault="008E08A3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ФК 1. </w:t>
      </w:r>
      <w:r w:rsidR="008E2738">
        <w:rPr>
          <w:rFonts w:eastAsiaTheme="minorHAnsi"/>
          <w:sz w:val="28"/>
          <w:szCs w:val="28"/>
          <w:lang w:val="uk-UA" w:eastAsia="en-US"/>
        </w:rPr>
        <w:t>Розуміння</w:t>
      </w:r>
      <w:r w:rsidR="008E2738" w:rsidRPr="008E2738">
        <w:rPr>
          <w:lang w:val="uk-UA"/>
        </w:rPr>
        <w:t xml:space="preserve"> </w:t>
      </w:r>
      <w:r w:rsidR="008E2738" w:rsidRPr="008E2738">
        <w:rPr>
          <w:sz w:val="28"/>
          <w:szCs w:val="28"/>
          <w:lang w:val="uk-UA"/>
        </w:rPr>
        <w:t xml:space="preserve">дискретних одиниць </w:t>
      </w:r>
      <w:proofErr w:type="spellStart"/>
      <w:r w:rsidR="008E2738" w:rsidRPr="008E2738">
        <w:rPr>
          <w:sz w:val="28"/>
          <w:szCs w:val="28"/>
          <w:lang w:val="uk-UA"/>
        </w:rPr>
        <w:t>медіапотоку</w:t>
      </w:r>
      <w:proofErr w:type="spellEnd"/>
      <w:r w:rsidR="008E2738" w:rsidRPr="008E2738">
        <w:rPr>
          <w:sz w:val="28"/>
          <w:szCs w:val="28"/>
          <w:lang w:val="uk-UA"/>
        </w:rPr>
        <w:t>.</w:t>
      </w:r>
      <w:r w:rsidR="008E2738" w:rsidRPr="008E2738">
        <w:rPr>
          <w:lang w:val="uk-UA"/>
        </w:rPr>
        <w:t xml:space="preserve"> </w:t>
      </w:r>
      <w:r w:rsidR="008E2738">
        <w:rPr>
          <w:rFonts w:eastAsiaTheme="minorHAnsi"/>
          <w:sz w:val="28"/>
          <w:szCs w:val="28"/>
          <w:lang w:val="uk-UA" w:eastAsia="en-US"/>
        </w:rPr>
        <w:t xml:space="preserve">  </w:t>
      </w:r>
    </w:p>
    <w:p w14:paraId="5F2F75E7" w14:textId="3716D1B6" w:rsidR="008E2738" w:rsidRDefault="008E2738" w:rsidP="008E08A3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ФК 2.</w:t>
      </w:r>
      <w:r w:rsidR="00AC00BF">
        <w:rPr>
          <w:rFonts w:eastAsiaTheme="minorHAnsi"/>
          <w:sz w:val="28"/>
          <w:szCs w:val="28"/>
          <w:lang w:val="uk-UA" w:eastAsia="en-US"/>
        </w:rPr>
        <w:t xml:space="preserve"> Розуміння</w:t>
      </w:r>
      <w:r w:rsidR="00112C67">
        <w:rPr>
          <w:rFonts w:eastAsiaTheme="minorHAnsi"/>
          <w:sz w:val="28"/>
          <w:szCs w:val="28"/>
          <w:lang w:val="uk-UA" w:eastAsia="en-US"/>
        </w:rPr>
        <w:t xml:space="preserve"> щодо </w:t>
      </w:r>
      <w:proofErr w:type="spellStart"/>
      <w:r w:rsidR="00F62BD1" w:rsidRPr="00F62BD1">
        <w:rPr>
          <w:sz w:val="28"/>
          <w:szCs w:val="28"/>
        </w:rPr>
        <w:t>особливостей</w:t>
      </w:r>
      <w:proofErr w:type="spellEnd"/>
      <w:r w:rsidR="00F62BD1" w:rsidRPr="00F62BD1">
        <w:rPr>
          <w:sz w:val="28"/>
          <w:szCs w:val="28"/>
        </w:rPr>
        <w:t xml:space="preserve"> </w:t>
      </w:r>
      <w:proofErr w:type="spellStart"/>
      <w:r w:rsidR="00F62BD1" w:rsidRPr="00F62BD1">
        <w:rPr>
          <w:sz w:val="28"/>
          <w:szCs w:val="28"/>
        </w:rPr>
        <w:t>функціонування</w:t>
      </w:r>
      <w:proofErr w:type="spellEnd"/>
      <w:r w:rsidR="00F62BD1" w:rsidRPr="00F62BD1">
        <w:rPr>
          <w:sz w:val="28"/>
          <w:szCs w:val="28"/>
        </w:rPr>
        <w:t xml:space="preserve"> </w:t>
      </w:r>
      <w:proofErr w:type="spellStart"/>
      <w:r w:rsidR="00F62BD1" w:rsidRPr="00F62BD1">
        <w:rPr>
          <w:sz w:val="28"/>
          <w:szCs w:val="28"/>
        </w:rPr>
        <w:t>мови</w:t>
      </w:r>
      <w:proofErr w:type="spellEnd"/>
      <w:r w:rsidR="00F62BD1" w:rsidRPr="00F62BD1">
        <w:rPr>
          <w:sz w:val="28"/>
          <w:szCs w:val="28"/>
        </w:rPr>
        <w:t xml:space="preserve"> у </w:t>
      </w:r>
      <w:proofErr w:type="spellStart"/>
      <w:r w:rsidR="00F62BD1" w:rsidRPr="00F62BD1">
        <w:rPr>
          <w:sz w:val="28"/>
          <w:szCs w:val="28"/>
        </w:rPr>
        <w:t>сфері</w:t>
      </w:r>
      <w:proofErr w:type="spellEnd"/>
      <w:r w:rsidR="00F62BD1" w:rsidRPr="00F62BD1">
        <w:rPr>
          <w:sz w:val="28"/>
          <w:szCs w:val="28"/>
        </w:rPr>
        <w:t xml:space="preserve"> </w:t>
      </w:r>
      <w:proofErr w:type="spellStart"/>
      <w:r w:rsidR="00F62BD1" w:rsidRPr="00F62BD1">
        <w:rPr>
          <w:sz w:val="28"/>
          <w:szCs w:val="28"/>
        </w:rPr>
        <w:t>масової</w:t>
      </w:r>
      <w:proofErr w:type="spellEnd"/>
      <w:r w:rsidR="00F62BD1" w:rsidRPr="00F62BD1">
        <w:rPr>
          <w:sz w:val="28"/>
          <w:szCs w:val="28"/>
        </w:rPr>
        <w:t xml:space="preserve"> </w:t>
      </w:r>
      <w:proofErr w:type="spellStart"/>
      <w:r w:rsidR="00F62BD1" w:rsidRPr="00F62BD1">
        <w:rPr>
          <w:sz w:val="28"/>
          <w:szCs w:val="28"/>
        </w:rPr>
        <w:t>комунікації</w:t>
      </w:r>
      <w:proofErr w:type="spellEnd"/>
      <w:r w:rsidR="00AC00BF">
        <w:rPr>
          <w:sz w:val="28"/>
          <w:szCs w:val="28"/>
          <w:lang w:val="uk-UA"/>
        </w:rPr>
        <w:t>.</w:t>
      </w:r>
    </w:p>
    <w:p w14:paraId="0177F3DC" w14:textId="220D253B" w:rsidR="00830D7D" w:rsidRDefault="00830D7D" w:rsidP="008E08A3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ФК 3. </w:t>
      </w:r>
      <w:r w:rsidR="004F1461">
        <w:rPr>
          <w:sz w:val="28"/>
          <w:szCs w:val="28"/>
          <w:lang w:val="uk-UA"/>
        </w:rPr>
        <w:t xml:space="preserve">Використання  у практиках </w:t>
      </w:r>
      <w:proofErr w:type="spellStart"/>
      <w:r w:rsidR="004F1461" w:rsidRPr="004F1461">
        <w:rPr>
          <w:sz w:val="28"/>
          <w:szCs w:val="28"/>
        </w:rPr>
        <w:t>одиниць</w:t>
      </w:r>
      <w:proofErr w:type="spellEnd"/>
      <w:r w:rsidR="004F1461" w:rsidRPr="004F1461">
        <w:rPr>
          <w:sz w:val="28"/>
          <w:szCs w:val="28"/>
        </w:rPr>
        <w:t xml:space="preserve"> </w:t>
      </w:r>
      <w:proofErr w:type="spellStart"/>
      <w:r w:rsidR="004F1461" w:rsidRPr="004F1461">
        <w:rPr>
          <w:sz w:val="28"/>
          <w:szCs w:val="28"/>
        </w:rPr>
        <w:t>медіа</w:t>
      </w:r>
      <w:proofErr w:type="spellEnd"/>
      <w:r w:rsidR="004F1461" w:rsidRPr="004F1461">
        <w:rPr>
          <w:sz w:val="28"/>
          <w:szCs w:val="28"/>
        </w:rPr>
        <w:t xml:space="preserve"> потоку, </w:t>
      </w:r>
      <w:proofErr w:type="spellStart"/>
      <w:r w:rsidR="004F1461" w:rsidRPr="004F1461">
        <w:rPr>
          <w:sz w:val="28"/>
          <w:szCs w:val="28"/>
        </w:rPr>
        <w:t>медіа-текстів</w:t>
      </w:r>
      <w:proofErr w:type="spellEnd"/>
      <w:r w:rsidR="004F1461" w:rsidRPr="004F1461">
        <w:rPr>
          <w:sz w:val="28"/>
          <w:szCs w:val="28"/>
        </w:rPr>
        <w:t>.</w:t>
      </w:r>
    </w:p>
    <w:p w14:paraId="6D5A01E7" w14:textId="5166B970" w:rsidR="00F27F01" w:rsidRDefault="00F27F01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ФК 4. Розуміння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мемів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як культурної інформаційної одиниці.</w:t>
      </w:r>
    </w:p>
    <w:p w14:paraId="6CE4CD1C" w14:textId="3BA70A47" w:rsidR="00041B98" w:rsidRDefault="00041B98" w:rsidP="008E08A3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ФК 5. Орієнтуватися у </w:t>
      </w:r>
      <w:proofErr w:type="spellStart"/>
      <w:r>
        <w:rPr>
          <w:sz w:val="28"/>
          <w:szCs w:val="28"/>
        </w:rPr>
        <w:t>комунікативно</w:t>
      </w:r>
      <w:proofErr w:type="spellEnd"/>
      <w:r>
        <w:rPr>
          <w:sz w:val="28"/>
          <w:szCs w:val="28"/>
        </w:rPr>
        <w:t xml:space="preserve">-прагматичному </w:t>
      </w:r>
      <w:proofErr w:type="spellStart"/>
      <w:r>
        <w:rPr>
          <w:sz w:val="28"/>
          <w:szCs w:val="28"/>
        </w:rPr>
        <w:t>середовищі</w:t>
      </w:r>
      <w:proofErr w:type="spellEnd"/>
      <w:r w:rsidRPr="00041B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щодо </w:t>
      </w:r>
      <w:r w:rsidRPr="00041B98">
        <w:rPr>
          <w:sz w:val="28"/>
          <w:szCs w:val="28"/>
        </w:rPr>
        <w:t xml:space="preserve">перекладу </w:t>
      </w:r>
      <w:proofErr w:type="spellStart"/>
      <w:r w:rsidRPr="00041B98">
        <w:rPr>
          <w:sz w:val="28"/>
          <w:szCs w:val="28"/>
        </w:rPr>
        <w:t>медіа-текстів</w:t>
      </w:r>
      <w:proofErr w:type="spellEnd"/>
      <w:r>
        <w:rPr>
          <w:sz w:val="28"/>
          <w:szCs w:val="28"/>
          <w:lang w:val="uk-UA"/>
        </w:rPr>
        <w:t>.</w:t>
      </w:r>
    </w:p>
    <w:p w14:paraId="124223AE" w14:textId="1C168AAC" w:rsidR="00D31585" w:rsidRDefault="00D31585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ФК 6. Розумітися на лінгвостилістичній специфіці видань різних форматів.</w:t>
      </w:r>
    </w:p>
    <w:p w14:paraId="27D29C1D" w14:textId="77777777" w:rsidR="00874170" w:rsidRPr="00041B98" w:rsidRDefault="00874170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06852522" w14:textId="77777777" w:rsidR="008E08A3" w:rsidRPr="008E08A3" w:rsidRDefault="008E08A3" w:rsidP="008E08A3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E08A3">
        <w:rPr>
          <w:b/>
          <w:sz w:val="28"/>
          <w:szCs w:val="28"/>
          <w:lang w:val="uk-UA"/>
        </w:rPr>
        <w:t>Попередні вимоги до опанування або вибору навчальної дисципліни (за наявності).</w:t>
      </w:r>
    </w:p>
    <w:p w14:paraId="3CEE363C" w14:textId="77777777" w:rsidR="008E08A3" w:rsidRPr="008E08A3" w:rsidRDefault="008E08A3" w:rsidP="008E08A3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8E08A3">
        <w:rPr>
          <w:b/>
          <w:sz w:val="28"/>
          <w:szCs w:val="28"/>
          <w:lang w:val="uk-UA"/>
        </w:rPr>
        <w:t>Результати навчання за дисципліною та їх співвідношення із програмними результатами навчання.</w:t>
      </w:r>
    </w:p>
    <w:p w14:paraId="19A36E12" w14:textId="77777777" w:rsidR="008E08A3" w:rsidRPr="008E08A3" w:rsidRDefault="008E08A3" w:rsidP="008E08A3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lang w:val="uk-UA"/>
        </w:rPr>
      </w:pPr>
      <w:r w:rsidRPr="008E08A3">
        <w:rPr>
          <w:i/>
          <w:iCs/>
          <w:color w:val="000000"/>
          <w:sz w:val="28"/>
          <w:szCs w:val="28"/>
          <w:lang w:val="uk-UA"/>
        </w:rPr>
        <w:t>Програмні результати навчання:</w:t>
      </w:r>
    </w:p>
    <w:p w14:paraId="2DC26CF3" w14:textId="77777777" w:rsidR="008E08A3" w:rsidRPr="008E08A3" w:rsidRDefault="008E08A3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 w:rsidRPr="008E08A3">
        <w:rPr>
          <w:rFonts w:eastAsiaTheme="minorHAnsi"/>
          <w:sz w:val="28"/>
          <w:szCs w:val="28"/>
          <w:lang w:val="uk-UA" w:eastAsia="en-US"/>
        </w:rPr>
        <w:t xml:space="preserve">РН8. Застосовувати знання про принципи роботи світових, національних та регіональних </w:t>
      </w:r>
      <w:proofErr w:type="spellStart"/>
      <w:r w:rsidRPr="008E08A3">
        <w:rPr>
          <w:rFonts w:eastAsiaTheme="minorHAnsi"/>
          <w:sz w:val="28"/>
          <w:szCs w:val="28"/>
          <w:lang w:val="uk-UA" w:eastAsia="en-US"/>
        </w:rPr>
        <w:t>медіасистем</w:t>
      </w:r>
      <w:proofErr w:type="spellEnd"/>
      <w:r w:rsidRPr="008E08A3">
        <w:rPr>
          <w:rFonts w:eastAsiaTheme="minorHAnsi"/>
          <w:sz w:val="28"/>
          <w:szCs w:val="28"/>
          <w:lang w:val="uk-UA" w:eastAsia="en-US"/>
        </w:rPr>
        <w:t xml:space="preserve"> у професійній діяльності.</w:t>
      </w:r>
    </w:p>
    <w:p w14:paraId="16DA79E6" w14:textId="77777777" w:rsidR="008E08A3" w:rsidRPr="008E08A3" w:rsidRDefault="008E08A3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 w:rsidRPr="008E08A3">
        <w:rPr>
          <w:rFonts w:eastAsiaTheme="minorHAnsi"/>
          <w:sz w:val="28"/>
          <w:szCs w:val="28"/>
          <w:lang w:val="uk-UA" w:eastAsia="en-US"/>
        </w:rPr>
        <w:t>РН11. Орієнтуватися у масово-інформаційних та комунікативних процесах.</w:t>
      </w:r>
    </w:p>
    <w:p w14:paraId="56833B4E" w14:textId="77777777" w:rsidR="008E08A3" w:rsidRPr="008E08A3" w:rsidRDefault="008E08A3" w:rsidP="008E08A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 w:rsidRPr="008E08A3">
        <w:rPr>
          <w:rFonts w:eastAsiaTheme="minorHAnsi"/>
          <w:sz w:val="28"/>
          <w:szCs w:val="28"/>
          <w:lang w:val="uk-UA" w:eastAsia="en-US"/>
        </w:rPr>
        <w:t>РН15. Використовувати знання з історії та теорії видавничої справи, журналістики при створенні видавничого продукту.</w:t>
      </w:r>
    </w:p>
    <w:p w14:paraId="283CCD34" w14:textId="77777777" w:rsidR="00D75856" w:rsidRDefault="008E08A3" w:rsidP="008E08A3">
      <w:pPr>
        <w:ind w:left="567" w:right="-284"/>
        <w:jc w:val="both"/>
        <w:rPr>
          <w:sz w:val="28"/>
          <w:szCs w:val="28"/>
          <w:lang w:val="uk-UA"/>
        </w:rPr>
      </w:pPr>
      <w:r w:rsidRPr="008E08A3">
        <w:rPr>
          <w:sz w:val="28"/>
          <w:szCs w:val="28"/>
          <w:lang w:val="uk-UA"/>
        </w:rPr>
        <w:t>У результаті вивчення навчальної дисципліни студент повинен</w:t>
      </w:r>
    </w:p>
    <w:p w14:paraId="0386F582" w14:textId="1085EDEF" w:rsidR="008E08A3" w:rsidRPr="008E08A3" w:rsidRDefault="008E08A3" w:rsidP="008E08A3">
      <w:pPr>
        <w:ind w:left="567" w:right="-284"/>
        <w:jc w:val="both"/>
        <w:rPr>
          <w:sz w:val="28"/>
          <w:szCs w:val="28"/>
          <w:lang w:val="uk-UA"/>
        </w:rPr>
      </w:pPr>
      <w:r w:rsidRPr="008E08A3">
        <w:rPr>
          <w:b/>
          <w:sz w:val="28"/>
          <w:szCs w:val="28"/>
          <w:lang w:val="uk-UA"/>
        </w:rPr>
        <w:t>знати</w:t>
      </w:r>
      <w:r w:rsidRPr="008E08A3">
        <w:rPr>
          <w:sz w:val="28"/>
          <w:szCs w:val="28"/>
          <w:lang w:val="uk-UA"/>
        </w:rPr>
        <w:t>:</w:t>
      </w:r>
      <w:r w:rsidR="00D75856">
        <w:rPr>
          <w:sz w:val="28"/>
          <w:szCs w:val="28"/>
          <w:lang w:val="uk-UA"/>
        </w:rPr>
        <w:t xml:space="preserve"> </w:t>
      </w:r>
      <w:r w:rsidR="007C7706">
        <w:rPr>
          <w:sz w:val="28"/>
          <w:szCs w:val="28"/>
          <w:lang w:val="uk-UA"/>
        </w:rPr>
        <w:t>лінгвостилістичні особливості існування усіх видів і форматів ЗМІ.</w:t>
      </w:r>
      <w:r w:rsidRPr="008E08A3">
        <w:rPr>
          <w:sz w:val="28"/>
          <w:szCs w:val="28"/>
          <w:lang w:val="uk-UA"/>
        </w:rPr>
        <w:t xml:space="preserve"> </w:t>
      </w:r>
      <w:r w:rsidRPr="008E08A3">
        <w:rPr>
          <w:b/>
          <w:sz w:val="28"/>
          <w:szCs w:val="28"/>
          <w:lang w:val="uk-UA"/>
        </w:rPr>
        <w:t xml:space="preserve">вміти: </w:t>
      </w:r>
      <w:r w:rsidR="00D75856">
        <w:rPr>
          <w:b/>
          <w:sz w:val="28"/>
          <w:szCs w:val="28"/>
          <w:lang w:val="uk-UA"/>
        </w:rPr>
        <w:t xml:space="preserve"> </w:t>
      </w:r>
      <w:r w:rsidR="00D75856">
        <w:rPr>
          <w:sz w:val="28"/>
          <w:szCs w:val="28"/>
          <w:lang w:val="uk-UA"/>
        </w:rPr>
        <w:t>с</w:t>
      </w:r>
      <w:r w:rsidRPr="008E08A3">
        <w:rPr>
          <w:sz w:val="28"/>
          <w:szCs w:val="28"/>
          <w:lang w:val="uk-UA"/>
        </w:rPr>
        <w:t>характеризувати специфіку національних форм суспільної та політичної комунікації, на основі само</w:t>
      </w:r>
      <w:r w:rsidR="00D75856">
        <w:rPr>
          <w:sz w:val="28"/>
          <w:szCs w:val="28"/>
          <w:lang w:val="uk-UA"/>
        </w:rPr>
        <w:t>стійного аналізу видів і жанрів</w:t>
      </w:r>
      <w:r w:rsidRPr="008E08A3">
        <w:rPr>
          <w:sz w:val="28"/>
          <w:szCs w:val="28"/>
          <w:lang w:val="uk-UA"/>
        </w:rPr>
        <w:t xml:space="preserve"> текстів. </w:t>
      </w:r>
    </w:p>
    <w:p w14:paraId="4797CD06" w14:textId="25A13BCB" w:rsidR="008E08A3" w:rsidRPr="008E08A3" w:rsidRDefault="008E08A3" w:rsidP="008E08A3">
      <w:pPr>
        <w:ind w:left="7513" w:hanging="425"/>
        <w:jc w:val="both"/>
        <w:rPr>
          <w:sz w:val="28"/>
          <w:szCs w:val="28"/>
          <w:lang w:val="uk-UA"/>
        </w:rPr>
      </w:pPr>
    </w:p>
    <w:p w14:paraId="213871B2" w14:textId="4909ACC4" w:rsidR="00177369" w:rsidRPr="00177369" w:rsidRDefault="008E08A3" w:rsidP="00177369">
      <w:pPr>
        <w:ind w:left="720"/>
        <w:jc w:val="both"/>
        <w:rPr>
          <w:b/>
          <w:lang w:val="uk-UA"/>
        </w:rPr>
      </w:pPr>
      <w:r>
        <w:rPr>
          <w:color w:val="000000"/>
          <w:lang w:val="uk-UA"/>
        </w:rPr>
        <w:t xml:space="preserve"> </w:t>
      </w:r>
    </w:p>
    <w:p w14:paraId="03FCEE77" w14:textId="2F95CF24" w:rsidR="00674C32" w:rsidRDefault="00674C32" w:rsidP="00177369">
      <w:pPr>
        <w:numPr>
          <w:ilvl w:val="0"/>
          <w:numId w:val="3"/>
        </w:numPr>
        <w:jc w:val="both"/>
        <w:rPr>
          <w:b/>
          <w:lang w:val="uk-UA"/>
        </w:rPr>
      </w:pPr>
      <w:r w:rsidRPr="00662841">
        <w:rPr>
          <w:b/>
          <w:lang w:val="uk-UA"/>
        </w:rPr>
        <w:lastRenderedPageBreak/>
        <w:t xml:space="preserve">Структура навчальної дисципліни. </w:t>
      </w:r>
    </w:p>
    <w:p w14:paraId="11CC2656" w14:textId="1F638EA3" w:rsidR="0033452E" w:rsidRPr="0033452E" w:rsidRDefault="00174BED" w:rsidP="0033452E">
      <w:pPr>
        <w:ind w:left="360"/>
        <w:jc w:val="right"/>
        <w:rPr>
          <w:b/>
          <w:lang w:val="uk-UA"/>
        </w:rPr>
      </w:pPr>
      <w:r>
        <w:rPr>
          <w:b/>
          <w:lang w:val="uk-UA"/>
        </w:rPr>
        <w:t>4</w:t>
      </w:r>
      <w:r w:rsidR="0033452E" w:rsidRPr="0033452E">
        <w:rPr>
          <w:b/>
          <w:lang w:val="uk-UA"/>
        </w:rPr>
        <w:t xml:space="preserve"> семестр</w:t>
      </w:r>
    </w:p>
    <w:p w14:paraId="5FE77C2B" w14:textId="77777777" w:rsidR="0033452E" w:rsidRPr="0033452E" w:rsidRDefault="0033452E" w:rsidP="0033452E">
      <w:pPr>
        <w:pStyle w:val="a8"/>
        <w:rPr>
          <w:b/>
          <w:lang w:val="uk-UA"/>
        </w:rPr>
      </w:pPr>
      <w:r w:rsidRPr="0033452E">
        <w:rPr>
          <w:b/>
          <w:lang w:val="uk-UA"/>
        </w:rPr>
        <w:t>Форма навчання денна</w:t>
      </w:r>
    </w:p>
    <w:p w14:paraId="4E937009" w14:textId="77777777" w:rsidR="0033452E" w:rsidRPr="0033452E" w:rsidRDefault="0033452E" w:rsidP="0033452E">
      <w:pPr>
        <w:pStyle w:val="a8"/>
        <w:rPr>
          <w:b/>
          <w:lang w:val="uk-UA"/>
        </w:rPr>
      </w:pPr>
    </w:p>
    <w:tbl>
      <w:tblPr>
        <w:tblpPr w:leftFromText="180" w:rightFromText="180" w:vertAnchor="text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945"/>
        <w:gridCol w:w="567"/>
        <w:gridCol w:w="595"/>
        <w:gridCol w:w="708"/>
        <w:gridCol w:w="712"/>
        <w:gridCol w:w="11"/>
        <w:gridCol w:w="551"/>
        <w:gridCol w:w="567"/>
        <w:gridCol w:w="567"/>
        <w:gridCol w:w="569"/>
        <w:gridCol w:w="11"/>
      </w:tblGrid>
      <w:tr w:rsidR="0033452E" w:rsidRPr="0028196F" w14:paraId="3A2AA56E" w14:textId="77777777" w:rsidTr="00DF4CC0">
        <w:tc>
          <w:tcPr>
            <w:tcW w:w="558" w:type="dxa"/>
            <w:vMerge w:val="restart"/>
            <w:shd w:val="clear" w:color="auto" w:fill="auto"/>
          </w:tcPr>
          <w:p w14:paraId="093DF120" w14:textId="77777777" w:rsidR="0033452E" w:rsidRPr="0028196F" w:rsidRDefault="0033452E" w:rsidP="00DF4C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№</w:t>
            </w:r>
          </w:p>
          <w:p w14:paraId="285802A9" w14:textId="77777777" w:rsidR="0033452E" w:rsidRPr="0028196F" w:rsidRDefault="0033452E" w:rsidP="00DF4C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45" w:type="dxa"/>
            <w:vMerge w:val="restart"/>
            <w:shd w:val="clear" w:color="auto" w:fill="auto"/>
          </w:tcPr>
          <w:p w14:paraId="536AE369" w14:textId="77777777" w:rsidR="0033452E" w:rsidRPr="0028196F" w:rsidRDefault="0033452E" w:rsidP="00DF4C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93" w:type="dxa"/>
            <w:gridSpan w:val="5"/>
            <w:shd w:val="clear" w:color="auto" w:fill="auto"/>
          </w:tcPr>
          <w:p w14:paraId="46A32110" w14:textId="77777777" w:rsidR="0033452E" w:rsidRPr="0028196F" w:rsidRDefault="0033452E" w:rsidP="00DF4C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5" w:type="dxa"/>
            <w:gridSpan w:val="5"/>
          </w:tcPr>
          <w:p w14:paraId="7B384E8E" w14:textId="77777777" w:rsidR="0033452E" w:rsidRPr="0028196F" w:rsidRDefault="0033452E" w:rsidP="00DF4C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33452E" w:rsidRPr="0028196F" w14:paraId="10735931" w14:textId="77777777" w:rsidTr="00DF4CC0">
        <w:trPr>
          <w:gridAfter w:val="1"/>
          <w:wAfter w:w="11" w:type="dxa"/>
          <w:cantSplit/>
          <w:trHeight w:val="1732"/>
        </w:trPr>
        <w:tc>
          <w:tcPr>
            <w:tcW w:w="558" w:type="dxa"/>
            <w:vMerge/>
            <w:shd w:val="clear" w:color="auto" w:fill="auto"/>
          </w:tcPr>
          <w:p w14:paraId="111952F1" w14:textId="77777777" w:rsidR="0033452E" w:rsidRPr="0028196F" w:rsidRDefault="0033452E" w:rsidP="00DF4C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14:paraId="138FA332" w14:textId="77777777" w:rsidR="0033452E" w:rsidRPr="0028196F" w:rsidRDefault="0033452E" w:rsidP="00DF4C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8747F1F" w14:textId="77777777" w:rsidR="0033452E" w:rsidRPr="0028196F" w:rsidRDefault="0033452E" w:rsidP="00DF4C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783D8673" w14:textId="77777777" w:rsidR="0033452E" w:rsidRPr="0028196F" w:rsidRDefault="0033452E" w:rsidP="00DF4CC0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B5BE0D6" w14:textId="77777777" w:rsidR="0033452E" w:rsidRPr="0028196F" w:rsidRDefault="0033452E" w:rsidP="00DF4C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14:paraId="3ECD63B5" w14:textId="77777777" w:rsidR="0033452E" w:rsidRPr="0028196F" w:rsidRDefault="0033452E" w:rsidP="00DF4C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2" w:type="dxa"/>
            <w:gridSpan w:val="2"/>
            <w:textDirection w:val="btLr"/>
          </w:tcPr>
          <w:p w14:paraId="6876FB3B" w14:textId="77777777" w:rsidR="0033452E" w:rsidRPr="0028196F" w:rsidRDefault="0033452E" w:rsidP="00DF4CC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2021/22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3790F687" w14:textId="77777777" w:rsidR="0033452E" w:rsidRPr="0028196F" w:rsidRDefault="0033452E" w:rsidP="00DF4CC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2022/23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4F4E68B1" w14:textId="77777777" w:rsidR="0033452E" w:rsidRPr="0028196F" w:rsidRDefault="0033452E" w:rsidP="00DF4CC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2023/24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9" w:type="dxa"/>
            <w:textDirection w:val="btLr"/>
          </w:tcPr>
          <w:p w14:paraId="0E132B5D" w14:textId="77777777" w:rsidR="0033452E" w:rsidRPr="0028196F" w:rsidRDefault="0033452E" w:rsidP="00DF4CC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</w:tr>
      <w:tr w:rsidR="0033452E" w:rsidRPr="0028196F" w14:paraId="67669D05" w14:textId="77777777" w:rsidTr="00DF4CC0">
        <w:tc>
          <w:tcPr>
            <w:tcW w:w="9361" w:type="dxa"/>
            <w:gridSpan w:val="12"/>
          </w:tcPr>
          <w:p w14:paraId="34316E70" w14:textId="5A0F1720" w:rsidR="0033452E" w:rsidRPr="0028196F" w:rsidRDefault="00174BED" w:rsidP="00DF4C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 </w:t>
            </w:r>
            <w:r w:rsidR="0033452E" w:rsidRPr="0028196F">
              <w:rPr>
                <w:b/>
                <w:lang w:val="uk-UA"/>
              </w:rPr>
              <w:t>семестр</w:t>
            </w:r>
          </w:p>
        </w:tc>
      </w:tr>
      <w:tr w:rsidR="0033452E" w:rsidRPr="0028196F" w14:paraId="2F2AECF1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66A2BCF4" w14:textId="77777777" w:rsidR="0033452E" w:rsidRPr="0028196F" w:rsidRDefault="0033452E" w:rsidP="00DF4CC0">
            <w:pPr>
              <w:rPr>
                <w:lang w:val="uk-UA"/>
              </w:rPr>
            </w:pPr>
            <w:r w:rsidRPr="0028196F">
              <w:rPr>
                <w:lang w:val="uk-UA"/>
              </w:rPr>
              <w:t>1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C37CB50" w14:textId="02DF95D0" w:rsidR="0033452E" w:rsidRPr="0028196F" w:rsidRDefault="002752E6" w:rsidP="00DF4CC0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1. Базові категорії </w:t>
            </w:r>
            <w:proofErr w:type="spellStart"/>
            <w:r>
              <w:rPr>
                <w:lang w:val="uk-UA"/>
              </w:rPr>
              <w:t>медіалінгвістики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37F7A67" w14:textId="4DE928CF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5C87A00D" w14:textId="2AA3A9C1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A13FC5F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BC5A6B2" w14:textId="3127DA67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7898E0DD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BF77533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F57E331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9B3BB72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</w:tr>
      <w:tr w:rsidR="0033452E" w:rsidRPr="0028196F" w14:paraId="5C2565C5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1CD09BF1" w14:textId="77777777" w:rsidR="0033452E" w:rsidRPr="0028196F" w:rsidRDefault="0033452E" w:rsidP="00DF4CC0">
            <w:pPr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9FB1D7C" w14:textId="4F10C6D7" w:rsidR="0033452E" w:rsidRPr="0028196F" w:rsidRDefault="0033452E" w:rsidP="00DF4CC0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Тема 2. </w:t>
            </w:r>
            <w:r w:rsidR="00DE3307">
              <w:rPr>
                <w:lang w:val="uk-UA"/>
              </w:rPr>
              <w:t xml:space="preserve"> </w:t>
            </w:r>
            <w:r w:rsidR="00DE3307">
              <w:t xml:space="preserve">Дискурс </w:t>
            </w:r>
            <w:proofErr w:type="spellStart"/>
            <w:r w:rsidR="00DE3307">
              <w:t>медіалінгвістики</w:t>
            </w:r>
            <w:proofErr w:type="spellEnd"/>
            <w:r w:rsidR="00DE3307">
              <w:t xml:space="preserve"> у </w:t>
            </w:r>
            <w:proofErr w:type="spellStart"/>
            <w:r w:rsidR="00DE3307">
              <w:t>сучасній</w:t>
            </w:r>
            <w:proofErr w:type="spellEnd"/>
            <w:r w:rsidR="00DE3307">
              <w:t xml:space="preserve"> </w:t>
            </w:r>
            <w:proofErr w:type="spellStart"/>
            <w:r w:rsidR="00DE3307">
              <w:t>Україні</w:t>
            </w:r>
            <w:proofErr w:type="spellEnd"/>
            <w:r w:rsidR="00DE3307">
              <w:t>.</w:t>
            </w:r>
          </w:p>
        </w:tc>
        <w:tc>
          <w:tcPr>
            <w:tcW w:w="567" w:type="dxa"/>
            <w:shd w:val="clear" w:color="auto" w:fill="auto"/>
          </w:tcPr>
          <w:p w14:paraId="01A6C29E" w14:textId="04CF761A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7584CD16" w14:textId="4D0FB17D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2BCACD9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B3FB669" w14:textId="4B6A6D4B" w:rsidR="0033452E" w:rsidRPr="0028196F" w:rsidRDefault="00847056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764588C0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49C1DD7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431B71E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124AD6F6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</w:tr>
      <w:tr w:rsidR="0033452E" w:rsidRPr="0028196F" w14:paraId="23D373A8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21BE1E92" w14:textId="77777777" w:rsidR="0033452E" w:rsidRPr="0028196F" w:rsidRDefault="0033452E" w:rsidP="00DF4CC0">
            <w:pPr>
              <w:rPr>
                <w:lang w:val="uk-UA"/>
              </w:rPr>
            </w:pPr>
            <w:r w:rsidRPr="0028196F">
              <w:rPr>
                <w:lang w:val="uk-UA"/>
              </w:rPr>
              <w:t>3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5A77F03" w14:textId="5A959E8C" w:rsidR="0033452E" w:rsidRPr="00A93A40" w:rsidRDefault="0033452E" w:rsidP="00DF4CC0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Тема 3. </w:t>
            </w:r>
            <w:r w:rsidR="00A93A40">
              <w:rPr>
                <w:lang w:val="uk-UA"/>
              </w:rPr>
              <w:t xml:space="preserve"> </w:t>
            </w:r>
            <w:proofErr w:type="spellStart"/>
            <w:r w:rsidR="00A93A40">
              <w:t>Особливості</w:t>
            </w:r>
            <w:proofErr w:type="spellEnd"/>
            <w:r w:rsidR="00A93A40">
              <w:t xml:space="preserve"> </w:t>
            </w:r>
            <w:proofErr w:type="spellStart"/>
            <w:r w:rsidR="00A93A40">
              <w:t>сучасного</w:t>
            </w:r>
            <w:proofErr w:type="spellEnd"/>
            <w:r w:rsidR="00A93A40">
              <w:t xml:space="preserve"> </w:t>
            </w:r>
            <w:proofErr w:type="spellStart"/>
            <w:r w:rsidR="00A93A40">
              <w:t>медіатексту</w:t>
            </w:r>
            <w:proofErr w:type="spellEnd"/>
            <w:r w:rsidR="00A93A40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5C063DD" w14:textId="25F28250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50C403F4" w14:textId="5D110F78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AD88C59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308CEA9B" w14:textId="19759A05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2910FF99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C2A4868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D287D9F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25680D50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</w:tr>
      <w:tr w:rsidR="0033452E" w:rsidRPr="0028196F" w14:paraId="70241D68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0208B35A" w14:textId="77777777" w:rsidR="0033452E" w:rsidRPr="0028196F" w:rsidRDefault="0033452E" w:rsidP="00DF4CC0">
            <w:pPr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2D52378" w14:textId="0D4CC369" w:rsidR="0033452E" w:rsidRPr="0028196F" w:rsidRDefault="0033452E" w:rsidP="00DF4CC0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Тема 4. </w:t>
            </w:r>
            <w:r w:rsidR="00A93A40">
              <w:rPr>
                <w:lang w:val="uk-UA"/>
              </w:rPr>
              <w:t xml:space="preserve"> </w:t>
            </w:r>
            <w:proofErr w:type="spellStart"/>
            <w:r w:rsidR="00805484">
              <w:t>Критичний</w:t>
            </w:r>
            <w:proofErr w:type="spellEnd"/>
            <w:r w:rsidR="00805484">
              <w:t xml:space="preserve"> </w:t>
            </w:r>
            <w:proofErr w:type="spellStart"/>
            <w:r w:rsidR="00805484">
              <w:t>аналіз</w:t>
            </w:r>
            <w:proofErr w:type="spellEnd"/>
            <w:r w:rsidR="00805484">
              <w:t xml:space="preserve"> </w:t>
            </w:r>
            <w:proofErr w:type="spellStart"/>
            <w:r w:rsidR="00805484">
              <w:t>медіатекстів</w:t>
            </w:r>
            <w:proofErr w:type="spellEnd"/>
            <w:r w:rsidR="00805484">
              <w:rPr>
                <w:lang w:val="uk-UA"/>
              </w:rPr>
              <w:t>.</w:t>
            </w:r>
            <w:r w:rsidRPr="00662841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5BE66AB" w14:textId="637DF9BF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5475A82E" w14:textId="5CEAB8A7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0C1C26E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44CC801" w14:textId="21348D59" w:rsidR="0033452E" w:rsidRPr="0028196F" w:rsidRDefault="00847056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70A1CA97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9E60935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8FBDD97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5170D18E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</w:tr>
      <w:tr w:rsidR="0033452E" w:rsidRPr="0028196F" w14:paraId="720FF0E9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4892368" w14:textId="77777777" w:rsidR="0033452E" w:rsidRPr="0028196F" w:rsidRDefault="0033452E" w:rsidP="00DF4CC0">
            <w:pPr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C2013BE" w14:textId="73BF9AAA" w:rsidR="0033452E" w:rsidRPr="00E30E81" w:rsidRDefault="0033452E" w:rsidP="00DF4CC0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Тема 5. </w:t>
            </w:r>
            <w:r w:rsidR="00805484">
              <w:rPr>
                <w:lang w:val="uk-UA"/>
              </w:rPr>
              <w:t xml:space="preserve"> </w:t>
            </w:r>
            <w:proofErr w:type="spellStart"/>
            <w:r w:rsidR="00E30E81">
              <w:t>Стилістичні</w:t>
            </w:r>
            <w:proofErr w:type="spellEnd"/>
            <w:r w:rsidR="00E30E81">
              <w:t xml:space="preserve"> </w:t>
            </w:r>
            <w:proofErr w:type="spellStart"/>
            <w:r w:rsidR="00E30E81">
              <w:t>особливості</w:t>
            </w:r>
            <w:proofErr w:type="spellEnd"/>
            <w:r w:rsidR="00E30E81">
              <w:t xml:space="preserve"> </w:t>
            </w:r>
            <w:proofErr w:type="spellStart"/>
            <w:r w:rsidR="00E30E81">
              <w:t>медіатекстів</w:t>
            </w:r>
            <w:proofErr w:type="spellEnd"/>
            <w:r w:rsidR="00E30E81">
              <w:rPr>
                <w:lang w:val="uk-UA"/>
              </w:rPr>
              <w:t>.</w:t>
            </w:r>
            <w:r w:rsidRPr="00662841">
              <w:rPr>
                <w:lang w:val="uk-UA"/>
              </w:rPr>
              <w:t xml:space="preserve"> </w:t>
            </w:r>
            <w:r w:rsidR="00E30E81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A21406" w14:textId="72E3078C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75E70643" w14:textId="01F0B77A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AE8419C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B29CE84" w14:textId="5DBB8B67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0DE49DC9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685D701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795F092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3E3AD526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</w:tr>
      <w:tr w:rsidR="0033452E" w:rsidRPr="0028196F" w14:paraId="72FD9DD2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689A203D" w14:textId="77777777" w:rsidR="0033452E" w:rsidRPr="0028196F" w:rsidRDefault="0033452E" w:rsidP="00DF4CC0">
            <w:pPr>
              <w:rPr>
                <w:lang w:val="uk-UA"/>
              </w:rPr>
            </w:pPr>
            <w:r w:rsidRPr="0028196F">
              <w:rPr>
                <w:lang w:val="uk-UA"/>
              </w:rPr>
              <w:t>6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BD3BF44" w14:textId="28D9638D" w:rsidR="0033452E" w:rsidRPr="00785B13" w:rsidRDefault="0033452E" w:rsidP="00DF4CC0">
            <w:pPr>
              <w:rPr>
                <w:lang w:val="uk-UA"/>
              </w:rPr>
            </w:pPr>
            <w:r w:rsidRPr="00662841">
              <w:rPr>
                <w:lang w:val="uk-UA"/>
              </w:rPr>
              <w:t>Т</w:t>
            </w:r>
            <w:r w:rsidR="00805484">
              <w:rPr>
                <w:lang w:val="uk-UA"/>
              </w:rPr>
              <w:t>ема 6.</w:t>
            </w:r>
            <w:r w:rsidR="00004D6E">
              <w:t xml:space="preserve"> </w:t>
            </w:r>
            <w:proofErr w:type="spellStart"/>
            <w:r w:rsidR="00004D6E">
              <w:t>Особливості</w:t>
            </w:r>
            <w:proofErr w:type="spellEnd"/>
            <w:r w:rsidR="00004D6E">
              <w:t xml:space="preserve"> </w:t>
            </w:r>
            <w:proofErr w:type="spellStart"/>
            <w:r w:rsidR="00004D6E">
              <w:t>візуального</w:t>
            </w:r>
            <w:proofErr w:type="spellEnd"/>
            <w:r w:rsidR="00004D6E">
              <w:t xml:space="preserve"> </w:t>
            </w:r>
            <w:proofErr w:type="spellStart"/>
            <w:r w:rsidR="00004D6E">
              <w:t>сприйняття</w:t>
            </w:r>
            <w:proofErr w:type="spellEnd"/>
            <w:r w:rsidR="005A5A17">
              <w:t xml:space="preserve"> </w:t>
            </w:r>
            <w:proofErr w:type="spellStart"/>
            <w:r w:rsidR="005A5A17">
              <w:t>медіатекстів</w:t>
            </w:r>
            <w:proofErr w:type="spellEnd"/>
            <w:r w:rsidR="00785B13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55D7E41" w14:textId="0AA58D09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EC1427A" w14:textId="6348AD93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7202B60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82CA876" w14:textId="44AC79BD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6447A59C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BA93D7F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6A8F33A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A87B37C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</w:tr>
      <w:tr w:rsidR="0033452E" w:rsidRPr="0028196F" w14:paraId="0420B81D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069C7236" w14:textId="77777777" w:rsidR="0033452E" w:rsidRPr="0028196F" w:rsidRDefault="0033452E" w:rsidP="00DF4CC0">
            <w:pPr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AD62AE7" w14:textId="17C0CE5B" w:rsidR="0033452E" w:rsidRPr="00785B13" w:rsidRDefault="00805484" w:rsidP="00DF4CC0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 w:rsidR="0033452E" w:rsidRPr="00662841">
              <w:rPr>
                <w:lang w:val="uk-UA"/>
              </w:rPr>
              <w:t xml:space="preserve"> </w:t>
            </w:r>
            <w:proofErr w:type="spellStart"/>
            <w:r w:rsidR="00785B13">
              <w:t>Особливості</w:t>
            </w:r>
            <w:proofErr w:type="spellEnd"/>
            <w:r w:rsidR="00785B13">
              <w:t xml:space="preserve"> </w:t>
            </w:r>
            <w:r w:rsidR="00785B13">
              <w:rPr>
                <w:lang w:val="uk-UA"/>
              </w:rPr>
              <w:t xml:space="preserve">журнального </w:t>
            </w:r>
            <w:proofErr w:type="spellStart"/>
            <w:r w:rsidR="00785B13">
              <w:t>медіатексту</w:t>
            </w:r>
            <w:proofErr w:type="spellEnd"/>
            <w:r w:rsidR="00785B13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538BCFB" w14:textId="0C203976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2CB6B397" w14:textId="3B18C7B7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814697D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21FE51C" w14:textId="11FFCD61" w:rsidR="0033452E" w:rsidRPr="0028196F" w:rsidRDefault="00847056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2" w:type="dxa"/>
            <w:gridSpan w:val="2"/>
          </w:tcPr>
          <w:p w14:paraId="5CA53105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8568274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9D77CB9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1AD8A438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</w:tr>
      <w:tr w:rsidR="0033452E" w:rsidRPr="0028196F" w14:paraId="6B35C954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7643D3C0" w14:textId="77777777" w:rsidR="0033452E" w:rsidRPr="0028196F" w:rsidRDefault="0033452E" w:rsidP="00DF4CC0">
            <w:pPr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31F54D4" w14:textId="5DEC012D" w:rsidR="0033452E" w:rsidRPr="008433DF" w:rsidRDefault="00805484" w:rsidP="00DF4CC0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proofErr w:type="spellStart"/>
            <w:r w:rsidR="008433DF">
              <w:t>Екзотизми</w:t>
            </w:r>
            <w:proofErr w:type="spellEnd"/>
            <w:r w:rsidR="008433DF">
              <w:t xml:space="preserve"> у </w:t>
            </w:r>
            <w:proofErr w:type="spellStart"/>
            <w:r w:rsidR="008433DF">
              <w:t>медіатекстах</w:t>
            </w:r>
            <w:proofErr w:type="spellEnd"/>
            <w:r w:rsidR="008433DF">
              <w:t xml:space="preserve"> XXI </w:t>
            </w:r>
            <w:proofErr w:type="spellStart"/>
            <w:r w:rsidR="008433DF">
              <w:t>століття</w:t>
            </w:r>
            <w:proofErr w:type="spellEnd"/>
            <w:r w:rsidR="008433D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4060809" w14:textId="4B491745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766EEB87" w14:textId="03D06DFD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84E84F8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74FD95D" w14:textId="7DBEA212" w:rsidR="0033452E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6D529242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3C1E723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0CCF89E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226A8324" w14:textId="77777777" w:rsidR="0033452E" w:rsidRPr="0028196F" w:rsidRDefault="0033452E" w:rsidP="00DF4CC0">
            <w:pPr>
              <w:jc w:val="center"/>
              <w:rPr>
                <w:lang w:val="uk-UA"/>
              </w:rPr>
            </w:pPr>
          </w:p>
        </w:tc>
      </w:tr>
      <w:tr w:rsidR="008D52C2" w:rsidRPr="00FD0DB9" w14:paraId="6FEE3CC2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22A63D8A" w14:textId="219DDBAF" w:rsidR="008D52C2" w:rsidRPr="0028196F" w:rsidRDefault="008D52C2" w:rsidP="00DF4CC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E938C1B" w14:textId="1CF86C86" w:rsidR="008D52C2" w:rsidRDefault="00FD0DB9" w:rsidP="00DF4CC0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9. </w:t>
            </w:r>
            <w:r w:rsidRPr="00FD0DB9">
              <w:rPr>
                <w:lang w:val="uk-UA"/>
              </w:rPr>
              <w:t>Інтернет-</w:t>
            </w:r>
            <w:proofErr w:type="spellStart"/>
            <w:r w:rsidRPr="00FD0DB9">
              <w:rPr>
                <w:lang w:val="uk-UA"/>
              </w:rPr>
              <w:t>мем</w:t>
            </w:r>
            <w:proofErr w:type="spellEnd"/>
            <w:r w:rsidRPr="00FD0DB9">
              <w:rPr>
                <w:lang w:val="uk-UA"/>
              </w:rPr>
              <w:t xml:space="preserve"> як </w:t>
            </w:r>
            <w:proofErr w:type="spellStart"/>
            <w:r w:rsidRPr="00FD0DB9">
              <w:rPr>
                <w:lang w:val="uk-UA"/>
              </w:rPr>
              <w:t>медіатекст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D72D1C1" w14:textId="4E0E7CC5" w:rsidR="008D52C2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8E5D32D" w14:textId="1E71FF60" w:rsidR="008D52C2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3E314B4" w14:textId="77777777" w:rsidR="008D52C2" w:rsidRPr="0028196F" w:rsidRDefault="008D52C2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99E0F6F" w14:textId="45F382C1" w:rsidR="008D52C2" w:rsidRPr="0028196F" w:rsidRDefault="00847056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2" w:type="dxa"/>
            <w:gridSpan w:val="2"/>
          </w:tcPr>
          <w:p w14:paraId="3FC3118E" w14:textId="77777777" w:rsidR="008D52C2" w:rsidRPr="0028196F" w:rsidRDefault="008D52C2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98554B8" w14:textId="77777777" w:rsidR="008D52C2" w:rsidRPr="0028196F" w:rsidRDefault="008D52C2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B0FF268" w14:textId="77777777" w:rsidR="008D52C2" w:rsidRPr="0028196F" w:rsidRDefault="008D52C2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3DD35846" w14:textId="77777777" w:rsidR="008D52C2" w:rsidRPr="0028196F" w:rsidRDefault="008D52C2" w:rsidP="00DF4CC0">
            <w:pPr>
              <w:jc w:val="center"/>
              <w:rPr>
                <w:lang w:val="uk-UA"/>
              </w:rPr>
            </w:pPr>
          </w:p>
        </w:tc>
      </w:tr>
      <w:tr w:rsidR="001D519D" w:rsidRPr="00FD0DB9" w14:paraId="148EAFE7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2C080D56" w14:textId="0DD4A522" w:rsidR="001D519D" w:rsidRDefault="001D519D" w:rsidP="00DF4CC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BF45569" w14:textId="3C1268F3" w:rsidR="001D519D" w:rsidRDefault="001D519D" w:rsidP="00DF4CC0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10. </w:t>
            </w:r>
            <w:proofErr w:type="spellStart"/>
            <w:r>
              <w:t>Етичні</w:t>
            </w:r>
            <w:proofErr w:type="spellEnd"/>
            <w:r>
              <w:t xml:space="preserve"> засади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медіатексту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77D8DAF" w14:textId="1CD56F14" w:rsidR="001D519D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26B16C09" w14:textId="1C512F46" w:rsidR="001D519D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F8A59AD" w14:textId="77777777" w:rsidR="001D519D" w:rsidRPr="0028196F" w:rsidRDefault="001D519D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99F3BD4" w14:textId="54176AD8" w:rsidR="001D519D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6CC72920" w14:textId="77777777" w:rsidR="001D519D" w:rsidRPr="0028196F" w:rsidRDefault="001D519D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F81AD3B" w14:textId="77777777" w:rsidR="001D519D" w:rsidRPr="0028196F" w:rsidRDefault="001D519D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CDF8CF9" w14:textId="77777777" w:rsidR="001D519D" w:rsidRPr="0028196F" w:rsidRDefault="001D519D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72FEC72" w14:textId="77777777" w:rsidR="001D519D" w:rsidRPr="0028196F" w:rsidRDefault="001D519D" w:rsidP="00DF4CC0">
            <w:pPr>
              <w:jc w:val="center"/>
              <w:rPr>
                <w:lang w:val="uk-UA"/>
              </w:rPr>
            </w:pPr>
          </w:p>
        </w:tc>
      </w:tr>
      <w:tr w:rsidR="004D2C9B" w:rsidRPr="00FD0DB9" w14:paraId="3A058155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1A8AB30D" w14:textId="1DEDE404" w:rsidR="004D2C9B" w:rsidRDefault="004D2C9B" w:rsidP="00DF4CC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603C95F" w14:textId="502A14DE" w:rsidR="004D2C9B" w:rsidRPr="008A0FF9" w:rsidRDefault="004D2C9B" w:rsidP="00DF4CC0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11. </w:t>
            </w:r>
            <w:proofErr w:type="spellStart"/>
            <w:r w:rsidR="008A0FF9">
              <w:t>Лінгвістична</w:t>
            </w:r>
            <w:proofErr w:type="spellEnd"/>
            <w:r w:rsidR="008A0FF9">
              <w:t xml:space="preserve"> </w:t>
            </w:r>
            <w:proofErr w:type="spellStart"/>
            <w:r w:rsidR="008A0FF9">
              <w:t>специфіка</w:t>
            </w:r>
            <w:proofErr w:type="spellEnd"/>
            <w:r w:rsidR="008A0FF9">
              <w:t xml:space="preserve"> </w:t>
            </w:r>
            <w:proofErr w:type="spellStart"/>
            <w:r w:rsidR="008A0FF9">
              <w:t>сучасних</w:t>
            </w:r>
            <w:proofErr w:type="spellEnd"/>
            <w:r w:rsidR="008A0FF9">
              <w:t xml:space="preserve">  </w:t>
            </w:r>
            <w:proofErr w:type="spellStart"/>
            <w:r w:rsidR="008A0FF9">
              <w:t>медіатекстів</w:t>
            </w:r>
            <w:proofErr w:type="spellEnd"/>
            <w:r w:rsidR="008A0FF9">
              <w:rPr>
                <w:lang w:val="uk-UA"/>
              </w:rPr>
              <w:t xml:space="preserve"> часопису новин.</w:t>
            </w:r>
          </w:p>
        </w:tc>
        <w:tc>
          <w:tcPr>
            <w:tcW w:w="567" w:type="dxa"/>
            <w:shd w:val="clear" w:color="auto" w:fill="auto"/>
          </w:tcPr>
          <w:p w14:paraId="6A511E92" w14:textId="4313201E" w:rsidR="004D2C9B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450EB7CE" w14:textId="665B1CD0" w:rsidR="004D2C9B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0AE41D6" w14:textId="77777777" w:rsidR="004D2C9B" w:rsidRPr="0028196F" w:rsidRDefault="004D2C9B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8208D14" w14:textId="34904C5D" w:rsidR="004D2C9B" w:rsidRPr="0028196F" w:rsidRDefault="00847056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33D1060B" w14:textId="77777777" w:rsidR="004D2C9B" w:rsidRPr="0028196F" w:rsidRDefault="004D2C9B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4E19C4D" w14:textId="77777777" w:rsidR="004D2C9B" w:rsidRPr="0028196F" w:rsidRDefault="004D2C9B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E361AAE" w14:textId="77777777" w:rsidR="004D2C9B" w:rsidRPr="0028196F" w:rsidRDefault="004D2C9B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CAA3D7B" w14:textId="77777777" w:rsidR="004D2C9B" w:rsidRPr="0028196F" w:rsidRDefault="004D2C9B" w:rsidP="00DF4CC0">
            <w:pPr>
              <w:jc w:val="center"/>
              <w:rPr>
                <w:lang w:val="uk-UA"/>
              </w:rPr>
            </w:pPr>
          </w:p>
        </w:tc>
      </w:tr>
      <w:tr w:rsidR="008A0FF9" w:rsidRPr="00FD0DB9" w14:paraId="3A3321F3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08368FDB" w14:textId="19514A87" w:rsidR="008A0FF9" w:rsidRDefault="008A0FF9" w:rsidP="00DF4CC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B46037">
              <w:rPr>
                <w:lang w:val="uk-UA"/>
              </w:rPr>
              <w:t xml:space="preserve"> 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0398453" w14:textId="42C5CA05" w:rsidR="008A0FF9" w:rsidRDefault="008A0FF9" w:rsidP="00DF4CC0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12. </w:t>
            </w:r>
            <w:proofErr w:type="spellStart"/>
            <w:r>
              <w:t>Лінгвістична</w:t>
            </w:r>
            <w:proofErr w:type="spellEnd"/>
            <w:r>
              <w:t xml:space="preserve"> </w:t>
            </w:r>
            <w:proofErr w:type="spellStart"/>
            <w:r>
              <w:t>специфіка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 </w:t>
            </w:r>
            <w:proofErr w:type="spellStart"/>
            <w:r>
              <w:t>медіатекстів</w:t>
            </w:r>
            <w:proofErr w:type="spellEnd"/>
            <w:r>
              <w:rPr>
                <w:lang w:val="uk-UA"/>
              </w:rPr>
              <w:t xml:space="preserve">  паперової версії друкованих видань.</w:t>
            </w:r>
          </w:p>
        </w:tc>
        <w:tc>
          <w:tcPr>
            <w:tcW w:w="567" w:type="dxa"/>
            <w:shd w:val="clear" w:color="auto" w:fill="auto"/>
          </w:tcPr>
          <w:p w14:paraId="29962DBC" w14:textId="4FC3EE2C" w:rsidR="008A0FF9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01654703" w14:textId="67D1757C" w:rsidR="008A0FF9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561FD08" w14:textId="77777777" w:rsidR="008A0FF9" w:rsidRPr="0028196F" w:rsidRDefault="008A0FF9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3B34E590" w14:textId="342DA16E" w:rsidR="008A0FF9" w:rsidRPr="0028196F" w:rsidRDefault="00847056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7757997E" w14:textId="77777777" w:rsidR="008A0FF9" w:rsidRPr="0028196F" w:rsidRDefault="008A0FF9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6A86690" w14:textId="77777777" w:rsidR="008A0FF9" w:rsidRPr="0028196F" w:rsidRDefault="008A0FF9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573A2D1" w14:textId="77777777" w:rsidR="008A0FF9" w:rsidRPr="0028196F" w:rsidRDefault="008A0FF9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3039F32F" w14:textId="77777777" w:rsidR="008A0FF9" w:rsidRPr="0028196F" w:rsidRDefault="008A0FF9" w:rsidP="00DF4CC0">
            <w:pPr>
              <w:jc w:val="center"/>
              <w:rPr>
                <w:lang w:val="uk-UA"/>
              </w:rPr>
            </w:pPr>
          </w:p>
        </w:tc>
      </w:tr>
      <w:tr w:rsidR="008A0FF9" w:rsidRPr="00FD0DB9" w14:paraId="7229FB4D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44E016D6" w14:textId="74CEE540" w:rsidR="008A0FF9" w:rsidRDefault="00B46037" w:rsidP="00DF4CC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3D8F69E" w14:textId="6D391ACB" w:rsidR="008A0FF9" w:rsidRDefault="008A0FF9" w:rsidP="00DF4CC0">
            <w:pPr>
              <w:rPr>
                <w:lang w:val="uk-UA"/>
              </w:rPr>
            </w:pPr>
            <w:r>
              <w:rPr>
                <w:lang w:val="uk-UA"/>
              </w:rPr>
              <w:t>Тема 13.</w:t>
            </w:r>
            <w:r>
              <w:t xml:space="preserve"> </w:t>
            </w:r>
            <w:proofErr w:type="spellStart"/>
            <w:r>
              <w:t>Лінгвістична</w:t>
            </w:r>
            <w:proofErr w:type="spellEnd"/>
            <w:r>
              <w:t xml:space="preserve"> </w:t>
            </w:r>
            <w:proofErr w:type="spellStart"/>
            <w:r>
              <w:t>специфіка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 </w:t>
            </w:r>
            <w:proofErr w:type="spellStart"/>
            <w:r>
              <w:t>медіатекстів</w:t>
            </w:r>
            <w:proofErr w:type="spellEnd"/>
            <w:r>
              <w:rPr>
                <w:lang w:val="uk-UA"/>
              </w:rPr>
              <w:t xml:space="preserve">  он-лайн версії друкованих видань.</w:t>
            </w:r>
          </w:p>
        </w:tc>
        <w:tc>
          <w:tcPr>
            <w:tcW w:w="567" w:type="dxa"/>
            <w:shd w:val="clear" w:color="auto" w:fill="auto"/>
          </w:tcPr>
          <w:p w14:paraId="1579F44D" w14:textId="2A94EE92" w:rsidR="008A0FF9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029DECD7" w14:textId="7871FABC" w:rsidR="008A0FF9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F93B6CA" w14:textId="77777777" w:rsidR="008A0FF9" w:rsidRPr="0028196F" w:rsidRDefault="008A0FF9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0D8568C" w14:textId="3495175D" w:rsidR="008A0FF9" w:rsidRPr="0028196F" w:rsidRDefault="00847056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667D30AB" w14:textId="77777777" w:rsidR="008A0FF9" w:rsidRPr="0028196F" w:rsidRDefault="008A0FF9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BC0FAF7" w14:textId="77777777" w:rsidR="008A0FF9" w:rsidRPr="0028196F" w:rsidRDefault="008A0FF9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568D6AE" w14:textId="77777777" w:rsidR="008A0FF9" w:rsidRPr="0028196F" w:rsidRDefault="008A0FF9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0200C248" w14:textId="77777777" w:rsidR="008A0FF9" w:rsidRPr="0028196F" w:rsidRDefault="008A0FF9" w:rsidP="00DF4CC0">
            <w:pPr>
              <w:jc w:val="center"/>
              <w:rPr>
                <w:lang w:val="uk-UA"/>
              </w:rPr>
            </w:pPr>
          </w:p>
        </w:tc>
      </w:tr>
      <w:tr w:rsidR="002625A5" w:rsidRPr="00FD0DB9" w14:paraId="50334F45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2CB11698" w14:textId="5473E5C5" w:rsidR="002625A5" w:rsidRDefault="00C86D8C" w:rsidP="00DF4CC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0BC8FED" w14:textId="4FAF2679" w:rsidR="002625A5" w:rsidRDefault="002625A5" w:rsidP="00DF4CC0">
            <w:pPr>
              <w:rPr>
                <w:lang w:val="uk-UA"/>
              </w:rPr>
            </w:pPr>
            <w:r>
              <w:rPr>
                <w:lang w:val="uk-UA"/>
              </w:rPr>
              <w:t>Тема 16. Особливості створення текстів ораторських практик.</w:t>
            </w:r>
          </w:p>
        </w:tc>
        <w:tc>
          <w:tcPr>
            <w:tcW w:w="567" w:type="dxa"/>
            <w:shd w:val="clear" w:color="auto" w:fill="auto"/>
          </w:tcPr>
          <w:p w14:paraId="7CEA2E3E" w14:textId="2E910FB0" w:rsidR="002625A5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3EFCF4BD" w14:textId="2ECEA671" w:rsidR="002625A5" w:rsidRPr="0028196F" w:rsidRDefault="003441C4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945C603" w14:textId="77777777" w:rsidR="002625A5" w:rsidRPr="0028196F" w:rsidRDefault="002625A5" w:rsidP="00DF4CC0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4CA2247" w14:textId="622C3164" w:rsidR="002625A5" w:rsidRPr="0028196F" w:rsidRDefault="00847056" w:rsidP="00DF4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2" w:type="dxa"/>
            <w:gridSpan w:val="2"/>
          </w:tcPr>
          <w:p w14:paraId="6991D8AE" w14:textId="77777777" w:rsidR="002625A5" w:rsidRPr="0028196F" w:rsidRDefault="002625A5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B3271B7" w14:textId="77777777" w:rsidR="002625A5" w:rsidRPr="0028196F" w:rsidRDefault="002625A5" w:rsidP="00DF4CC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9413F89" w14:textId="77777777" w:rsidR="002625A5" w:rsidRPr="0028196F" w:rsidRDefault="002625A5" w:rsidP="00DF4CC0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572F649A" w14:textId="77777777" w:rsidR="002625A5" w:rsidRPr="0028196F" w:rsidRDefault="002625A5" w:rsidP="00DF4CC0">
            <w:pPr>
              <w:jc w:val="center"/>
              <w:rPr>
                <w:lang w:val="uk-UA"/>
              </w:rPr>
            </w:pPr>
          </w:p>
        </w:tc>
      </w:tr>
      <w:tr w:rsidR="0033452E" w:rsidRPr="00FD0DB9" w14:paraId="557ABAF7" w14:textId="77777777" w:rsidTr="00DF4CC0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09797FC6" w14:textId="77777777" w:rsidR="0033452E" w:rsidRPr="0028196F" w:rsidRDefault="0033452E" w:rsidP="00DF4CC0">
            <w:pPr>
              <w:rPr>
                <w:lang w:val="uk-UA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152783E8" w14:textId="2B48B58E" w:rsidR="0033452E" w:rsidRPr="0028196F" w:rsidRDefault="00F11729" w:rsidP="00DF4CC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за 4</w:t>
            </w:r>
            <w:r w:rsidR="0033452E" w:rsidRPr="00662841">
              <w:rPr>
                <w:b/>
                <w:bCs/>
                <w:lang w:val="uk-UA"/>
              </w:rPr>
              <w:t xml:space="preserve"> семестр</w:t>
            </w:r>
          </w:p>
        </w:tc>
        <w:tc>
          <w:tcPr>
            <w:tcW w:w="567" w:type="dxa"/>
            <w:shd w:val="clear" w:color="auto" w:fill="auto"/>
          </w:tcPr>
          <w:p w14:paraId="27FC1EDE" w14:textId="1FEFCCF9" w:rsidR="0033452E" w:rsidRPr="0028196F" w:rsidRDefault="003441C4" w:rsidP="00DF4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595" w:type="dxa"/>
            <w:shd w:val="clear" w:color="auto" w:fill="auto"/>
          </w:tcPr>
          <w:p w14:paraId="0E38FE59" w14:textId="77E890F9" w:rsidR="0033452E" w:rsidRPr="0028196F" w:rsidRDefault="003441C4" w:rsidP="00DF4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3B824BB0" w14:textId="77777777" w:rsidR="0033452E" w:rsidRPr="0028196F" w:rsidRDefault="0033452E" w:rsidP="00DF4C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09E70FD" w14:textId="13BEAAA7" w:rsidR="0033452E" w:rsidRPr="0028196F" w:rsidRDefault="00847056" w:rsidP="00DF4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86</w:t>
            </w:r>
          </w:p>
        </w:tc>
        <w:tc>
          <w:tcPr>
            <w:tcW w:w="562" w:type="dxa"/>
            <w:gridSpan w:val="2"/>
          </w:tcPr>
          <w:p w14:paraId="2961496B" w14:textId="77777777" w:rsidR="0033452E" w:rsidRPr="0028196F" w:rsidRDefault="0033452E" w:rsidP="00DF4C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44A477E" w14:textId="77777777" w:rsidR="0033452E" w:rsidRPr="0028196F" w:rsidRDefault="0033452E" w:rsidP="00DF4C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0A57A67" w14:textId="77777777" w:rsidR="0033452E" w:rsidRPr="0028196F" w:rsidRDefault="0033452E" w:rsidP="00DF4C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</w:tcPr>
          <w:p w14:paraId="67557BC9" w14:textId="77777777" w:rsidR="0033452E" w:rsidRPr="0028196F" w:rsidRDefault="0033452E" w:rsidP="00DF4CC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8E7A392" w14:textId="2EC216D8" w:rsidR="00174BED" w:rsidRPr="00FD0DB9" w:rsidRDefault="00DF4CC0">
      <w:pPr>
        <w:rPr>
          <w:lang w:val="uk-UA"/>
        </w:rPr>
      </w:pPr>
      <w:r>
        <w:rPr>
          <w:lang w:val="uk-UA"/>
        </w:rPr>
        <w:br w:type="textWrapping" w:clear="all"/>
      </w:r>
    </w:p>
    <w:p w14:paraId="7A401B8D" w14:textId="77777777" w:rsidR="0033452E" w:rsidRPr="0033452E" w:rsidRDefault="0033452E" w:rsidP="0033452E">
      <w:pPr>
        <w:pStyle w:val="a8"/>
        <w:rPr>
          <w:sz w:val="20"/>
          <w:szCs w:val="20"/>
          <w:highlight w:val="yellow"/>
          <w:lang w:val="uk-UA"/>
        </w:rPr>
      </w:pPr>
    </w:p>
    <w:p w14:paraId="303D3DC8" w14:textId="17988C22" w:rsidR="00177369" w:rsidRDefault="00177369" w:rsidP="00674C32">
      <w:pPr>
        <w:ind w:left="720"/>
        <w:jc w:val="right"/>
        <w:rPr>
          <w:b/>
          <w:lang w:val="uk-UA"/>
        </w:rPr>
      </w:pPr>
    </w:p>
    <w:p w14:paraId="14E481F6" w14:textId="77777777" w:rsidR="00BE352C" w:rsidRPr="0028196F" w:rsidRDefault="00BE352C" w:rsidP="00BE352C">
      <w:pPr>
        <w:numPr>
          <w:ilvl w:val="0"/>
          <w:numId w:val="3"/>
        </w:numPr>
        <w:jc w:val="both"/>
        <w:rPr>
          <w:b/>
          <w:lang w:val="uk-UA"/>
        </w:rPr>
      </w:pPr>
      <w:r w:rsidRPr="0028196F">
        <w:rPr>
          <w:b/>
          <w:lang w:val="uk-UA"/>
        </w:rPr>
        <w:t>Схема формування оцінки.</w:t>
      </w:r>
    </w:p>
    <w:p w14:paraId="1D5A890B" w14:textId="77777777" w:rsidR="00BE352C" w:rsidRPr="0028196F" w:rsidRDefault="00BE352C" w:rsidP="00BE352C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b/>
          <w:lang w:val="uk-UA"/>
        </w:rPr>
      </w:pPr>
      <w:r w:rsidRPr="0028196F">
        <w:rPr>
          <w:b/>
          <w:lang w:val="uk-UA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743"/>
        <w:gridCol w:w="2767"/>
      </w:tblGrid>
      <w:tr w:rsidR="00BE352C" w:rsidRPr="0028196F" w14:paraId="466B46FD" w14:textId="77777777" w:rsidTr="00E015A1">
        <w:trPr>
          <w:jc w:val="center"/>
        </w:trPr>
        <w:tc>
          <w:tcPr>
            <w:tcW w:w="4468" w:type="dxa"/>
            <w:shd w:val="clear" w:color="auto" w:fill="auto"/>
          </w:tcPr>
          <w:p w14:paraId="35483A32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Відмінно/</w:t>
            </w:r>
            <w:proofErr w:type="spellStart"/>
            <w:r w:rsidRPr="0028196F">
              <w:rPr>
                <w:lang w:val="uk-UA"/>
              </w:rPr>
              <w:t>Excellent</w:t>
            </w:r>
            <w:proofErr w:type="spellEnd"/>
          </w:p>
        </w:tc>
        <w:tc>
          <w:tcPr>
            <w:tcW w:w="2767" w:type="dxa"/>
            <w:vMerge w:val="restart"/>
            <w:vAlign w:val="center"/>
          </w:tcPr>
          <w:p w14:paraId="2EED69C8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Зараховано/</w:t>
            </w:r>
            <w:proofErr w:type="spellStart"/>
            <w:r w:rsidRPr="0028196F">
              <w:rPr>
                <w:lang w:val="uk-UA"/>
              </w:rPr>
              <w:t>Passed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64FFDA6C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90-100</w:t>
            </w:r>
          </w:p>
        </w:tc>
      </w:tr>
      <w:tr w:rsidR="00BE352C" w:rsidRPr="0028196F" w14:paraId="1469F1E2" w14:textId="77777777" w:rsidTr="00E015A1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1C8F2504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Добре/</w:t>
            </w:r>
            <w:proofErr w:type="spellStart"/>
            <w:r w:rsidRPr="0028196F">
              <w:rPr>
                <w:lang w:val="uk-UA"/>
              </w:rPr>
              <w:t>Good</w:t>
            </w:r>
            <w:proofErr w:type="spellEnd"/>
          </w:p>
        </w:tc>
        <w:tc>
          <w:tcPr>
            <w:tcW w:w="2767" w:type="dxa"/>
            <w:vMerge/>
          </w:tcPr>
          <w:p w14:paraId="3A8BBA68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1D7B0B37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82-89</w:t>
            </w:r>
          </w:p>
        </w:tc>
      </w:tr>
      <w:tr w:rsidR="00BE352C" w:rsidRPr="0028196F" w14:paraId="29A0AD4E" w14:textId="77777777" w:rsidTr="00E015A1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3F7127B8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730D95A8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6B3349BC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75-81</w:t>
            </w:r>
          </w:p>
        </w:tc>
      </w:tr>
      <w:tr w:rsidR="00BE352C" w:rsidRPr="0028196F" w14:paraId="440CEBD0" w14:textId="77777777" w:rsidTr="00E015A1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1425547E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lastRenderedPageBreak/>
              <w:t>Задовільно/</w:t>
            </w:r>
            <w:proofErr w:type="spellStart"/>
            <w:r w:rsidRPr="0028196F">
              <w:rPr>
                <w:lang w:val="uk-UA"/>
              </w:rPr>
              <w:t>Satisfactory</w:t>
            </w:r>
            <w:proofErr w:type="spellEnd"/>
          </w:p>
        </w:tc>
        <w:tc>
          <w:tcPr>
            <w:tcW w:w="2767" w:type="dxa"/>
            <w:vMerge/>
          </w:tcPr>
          <w:p w14:paraId="7727205D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331191A3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highlight w:val="yellow"/>
                <w:lang w:val="uk-UA"/>
              </w:rPr>
            </w:pPr>
            <w:r w:rsidRPr="0028196F">
              <w:rPr>
                <w:lang w:val="uk-UA"/>
              </w:rPr>
              <w:t>64-74</w:t>
            </w:r>
          </w:p>
        </w:tc>
      </w:tr>
      <w:tr w:rsidR="00BE352C" w:rsidRPr="0028196F" w14:paraId="64BCA589" w14:textId="77777777" w:rsidTr="00E015A1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3EBF5CFC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4E5F01E4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2DD87992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highlight w:val="yellow"/>
                <w:lang w:val="uk-UA"/>
              </w:rPr>
            </w:pPr>
            <w:r w:rsidRPr="0028196F">
              <w:rPr>
                <w:lang w:val="uk-UA"/>
              </w:rPr>
              <w:t>60-63</w:t>
            </w:r>
          </w:p>
        </w:tc>
      </w:tr>
      <w:tr w:rsidR="00BE352C" w:rsidRPr="0028196F" w14:paraId="3B0F5378" w14:textId="77777777" w:rsidTr="00E015A1">
        <w:trPr>
          <w:jc w:val="center"/>
        </w:trPr>
        <w:tc>
          <w:tcPr>
            <w:tcW w:w="4468" w:type="dxa"/>
            <w:shd w:val="clear" w:color="auto" w:fill="auto"/>
          </w:tcPr>
          <w:p w14:paraId="34276E42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Незадовільно/</w:t>
            </w:r>
            <w:proofErr w:type="spellStart"/>
            <w:r w:rsidRPr="0028196F">
              <w:rPr>
                <w:lang w:val="uk-UA"/>
              </w:rPr>
              <w:t>Fail</w:t>
            </w:r>
            <w:proofErr w:type="spellEnd"/>
          </w:p>
        </w:tc>
        <w:tc>
          <w:tcPr>
            <w:tcW w:w="2767" w:type="dxa"/>
          </w:tcPr>
          <w:p w14:paraId="67BDAC9F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b/>
                <w:lang w:val="uk-UA"/>
              </w:rPr>
            </w:pPr>
            <w:r w:rsidRPr="0028196F">
              <w:rPr>
                <w:lang w:val="uk-UA"/>
              </w:rPr>
              <w:t>Не зараховано/</w:t>
            </w:r>
            <w:proofErr w:type="spellStart"/>
            <w:r w:rsidRPr="0028196F">
              <w:rPr>
                <w:lang w:val="uk-UA"/>
              </w:rPr>
              <w:t>Fail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72943703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0-59</w:t>
            </w:r>
          </w:p>
        </w:tc>
      </w:tr>
    </w:tbl>
    <w:p w14:paraId="5601F34A" w14:textId="77777777" w:rsidR="00BE352C" w:rsidRPr="00424082" w:rsidRDefault="00BE352C" w:rsidP="00BE352C">
      <w:pPr>
        <w:tabs>
          <w:tab w:val="left" w:pos="851"/>
        </w:tabs>
        <w:ind w:left="426"/>
        <w:contextualSpacing/>
        <w:jc w:val="both"/>
        <w:rPr>
          <w:i/>
          <w:lang w:val="uk-UA"/>
        </w:rPr>
      </w:pPr>
    </w:p>
    <w:p w14:paraId="23DF4FC7" w14:textId="77777777" w:rsidR="00BE352C" w:rsidRDefault="00BE352C" w:rsidP="00BE352C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i/>
          <w:lang w:val="uk-UA"/>
        </w:rPr>
      </w:pPr>
      <w:r w:rsidRPr="0028196F">
        <w:rPr>
          <w:b/>
          <w:lang w:val="uk-UA"/>
        </w:rPr>
        <w:t>Форми та організація оцінювання:</w:t>
      </w:r>
      <w:r w:rsidRPr="0028196F">
        <w:rPr>
          <w:lang w:val="uk-UA"/>
        </w:rPr>
        <w:t xml:space="preserve"> </w:t>
      </w:r>
    </w:p>
    <w:p w14:paraId="49043C5D" w14:textId="77777777" w:rsidR="00BE352C" w:rsidRPr="0028196F" w:rsidRDefault="00BE352C" w:rsidP="00BE352C">
      <w:pPr>
        <w:ind w:left="426"/>
        <w:contextualSpacing/>
        <w:jc w:val="both"/>
        <w:rPr>
          <w:i/>
          <w:lang w:val="uk-UA"/>
        </w:rPr>
      </w:pPr>
    </w:p>
    <w:p w14:paraId="428CA908" w14:textId="5954A94C" w:rsidR="00BE352C" w:rsidRDefault="00BE352C" w:rsidP="00BE352C">
      <w:pPr>
        <w:ind w:left="360"/>
        <w:contextualSpacing/>
        <w:rPr>
          <w:b/>
          <w:u w:val="single"/>
          <w:lang w:val="uk-UA"/>
        </w:rPr>
      </w:pPr>
      <w:bookmarkStart w:id="3" w:name="_Hlk83634176"/>
      <w:r w:rsidRPr="0028196F">
        <w:rPr>
          <w:b/>
          <w:u w:val="single"/>
          <w:lang w:val="uk-UA"/>
        </w:rPr>
        <w:t>Поточне оцінювання:</w:t>
      </w:r>
    </w:p>
    <w:p w14:paraId="6DF528EF" w14:textId="71305CB2" w:rsidR="00177369" w:rsidRDefault="00177369" w:rsidP="00BE352C">
      <w:pPr>
        <w:ind w:left="360"/>
        <w:contextualSpacing/>
        <w:rPr>
          <w:b/>
          <w:u w:val="single"/>
          <w:lang w:val="uk-UA"/>
        </w:rPr>
      </w:pPr>
    </w:p>
    <w:p w14:paraId="10B8D6AB" w14:textId="28C40F37" w:rsidR="00177369" w:rsidRPr="00177369" w:rsidRDefault="00177369" w:rsidP="00177369">
      <w:pPr>
        <w:ind w:left="360"/>
        <w:rPr>
          <w:b/>
          <w:lang w:val="uk-UA"/>
        </w:rPr>
      </w:pPr>
      <w:r w:rsidRPr="00177369">
        <w:rPr>
          <w:b/>
          <w:lang w:val="uk-UA"/>
        </w:rPr>
        <w:t xml:space="preserve">Форма навчання </w:t>
      </w:r>
      <w:r w:rsidR="00834B4C">
        <w:rPr>
          <w:b/>
          <w:lang w:val="uk-UA"/>
        </w:rPr>
        <w:t>денна 4</w:t>
      </w:r>
      <w:r w:rsidRPr="00177369">
        <w:rPr>
          <w:b/>
          <w:lang w:val="uk-UA"/>
        </w:rPr>
        <w:t xml:space="preserve"> семестр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1"/>
        <w:gridCol w:w="32"/>
      </w:tblGrid>
      <w:tr w:rsidR="00177369" w:rsidRPr="0028196F" w14:paraId="3A81C4E6" w14:textId="77777777" w:rsidTr="0082681E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1E100F20" w14:textId="77777777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4" w:type="pct"/>
            <w:shd w:val="clear" w:color="auto" w:fill="auto"/>
          </w:tcPr>
          <w:p w14:paraId="69211085" w14:textId="77777777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38" w:type="pct"/>
            <w:shd w:val="clear" w:color="auto" w:fill="auto"/>
          </w:tcPr>
          <w:p w14:paraId="3483AC9D" w14:textId="77777777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177369" w:rsidRPr="0028196F" w14:paraId="672A8B7E" w14:textId="77777777" w:rsidTr="0082681E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1F6B786F" w14:textId="77777777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 xml:space="preserve">Участь у практичних заняттях та оцінювання рівня виконання завдань для самостійної роботи </w:t>
            </w:r>
          </w:p>
        </w:tc>
        <w:tc>
          <w:tcPr>
            <w:tcW w:w="1574" w:type="pct"/>
            <w:shd w:val="clear" w:color="auto" w:fill="auto"/>
          </w:tcPr>
          <w:p w14:paraId="78F7FBBC" w14:textId="77777777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>протягом семестру</w:t>
            </w:r>
          </w:p>
        </w:tc>
        <w:tc>
          <w:tcPr>
            <w:tcW w:w="1238" w:type="pct"/>
            <w:shd w:val="clear" w:color="auto" w:fill="auto"/>
          </w:tcPr>
          <w:p w14:paraId="5C814B17" w14:textId="555CF5EF" w:rsidR="00177369" w:rsidRPr="00177369" w:rsidRDefault="00286D96" w:rsidP="00EF7C13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  <w:r w:rsidR="00177369" w:rsidRPr="00177369">
              <w:rPr>
                <w:i/>
                <w:lang w:val="uk-UA"/>
              </w:rPr>
              <w:t>0</w:t>
            </w:r>
          </w:p>
        </w:tc>
      </w:tr>
      <w:tr w:rsidR="00177369" w:rsidRPr="0028196F" w14:paraId="09141611" w14:textId="77777777" w:rsidTr="0082681E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0D8C95EC" w14:textId="77777777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>Підготовка доповіді на практичне заняття (20 балів за доповідь. Мінімальна кількість – 2 доповіді за семестр).</w:t>
            </w:r>
          </w:p>
        </w:tc>
        <w:tc>
          <w:tcPr>
            <w:tcW w:w="1574" w:type="pct"/>
            <w:shd w:val="clear" w:color="auto" w:fill="auto"/>
          </w:tcPr>
          <w:p w14:paraId="656040BF" w14:textId="77777777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 xml:space="preserve">протягом семестру </w:t>
            </w:r>
          </w:p>
        </w:tc>
        <w:tc>
          <w:tcPr>
            <w:tcW w:w="1238" w:type="pct"/>
            <w:shd w:val="clear" w:color="auto" w:fill="auto"/>
          </w:tcPr>
          <w:p w14:paraId="38A0BA33" w14:textId="77777777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>40</w:t>
            </w:r>
          </w:p>
        </w:tc>
      </w:tr>
      <w:tr w:rsidR="00177369" w:rsidRPr="0028196F" w14:paraId="0FB43C5F" w14:textId="77777777" w:rsidTr="0082681E">
        <w:tc>
          <w:tcPr>
            <w:tcW w:w="5000" w:type="pct"/>
            <w:gridSpan w:val="4"/>
            <w:shd w:val="clear" w:color="auto" w:fill="auto"/>
          </w:tcPr>
          <w:p w14:paraId="629F2DFD" w14:textId="7B1D3D9B" w:rsidR="00177369" w:rsidRPr="00177369" w:rsidRDefault="00177369" w:rsidP="00EF7C13">
            <w:pPr>
              <w:jc w:val="both"/>
              <w:rPr>
                <w:b/>
                <w:i/>
                <w:lang w:val="uk-UA"/>
              </w:rPr>
            </w:pPr>
            <w:r w:rsidRPr="00177369">
              <w:rPr>
                <w:b/>
                <w:lang w:val="uk-UA"/>
              </w:rPr>
              <w:t>Максимальна кількість балів за поточне оцінювання</w:t>
            </w:r>
            <w:r w:rsidRPr="00177369">
              <w:rPr>
                <w:b/>
                <w:vertAlign w:val="superscript"/>
                <w:lang w:val="uk-UA"/>
              </w:rPr>
              <w:t xml:space="preserve">*             </w:t>
            </w:r>
            <w:r w:rsidRPr="00177369">
              <w:rPr>
                <w:b/>
                <w:lang w:val="uk-UA"/>
              </w:rPr>
              <w:t>100 (</w:t>
            </w:r>
            <w:proofErr w:type="spellStart"/>
            <w:r w:rsidR="00BA3851">
              <w:rPr>
                <w:b/>
                <w:lang w:val="uk-UA"/>
              </w:rPr>
              <w:t>диф</w:t>
            </w:r>
            <w:r w:rsidRPr="00177369">
              <w:rPr>
                <w:b/>
                <w:lang w:val="uk-UA"/>
              </w:rPr>
              <w:t>залік</w:t>
            </w:r>
            <w:proofErr w:type="spellEnd"/>
            <w:r w:rsidRPr="00177369">
              <w:rPr>
                <w:b/>
                <w:lang w:val="uk-UA"/>
              </w:rPr>
              <w:t>)</w:t>
            </w:r>
          </w:p>
        </w:tc>
      </w:tr>
    </w:tbl>
    <w:p w14:paraId="107CCCD9" w14:textId="77777777" w:rsidR="00177369" w:rsidRPr="00177369" w:rsidRDefault="00177369" w:rsidP="00177369">
      <w:pPr>
        <w:ind w:left="360"/>
        <w:rPr>
          <w:b/>
          <w:lang w:val="uk-UA"/>
        </w:rPr>
      </w:pPr>
    </w:p>
    <w:p w14:paraId="1ECB6D7C" w14:textId="77777777" w:rsidR="00177369" w:rsidRPr="00177369" w:rsidRDefault="00177369" w:rsidP="00EF7C13">
      <w:pPr>
        <w:rPr>
          <w:b/>
          <w:u w:val="single"/>
          <w:lang w:val="uk-UA"/>
        </w:rPr>
      </w:pPr>
      <w:r w:rsidRPr="00177369">
        <w:rPr>
          <w:b/>
          <w:u w:val="single"/>
          <w:lang w:val="uk-UA"/>
        </w:rPr>
        <w:t>Підсумкове оцінювання:</w:t>
      </w:r>
    </w:p>
    <w:p w14:paraId="7D3400EA" w14:textId="77777777" w:rsidR="00177369" w:rsidRPr="00177369" w:rsidRDefault="00177369" w:rsidP="00EF7C13">
      <w:pPr>
        <w:jc w:val="both"/>
        <w:rPr>
          <w:i/>
          <w:lang w:val="uk-UA"/>
        </w:rPr>
      </w:pPr>
      <w:r w:rsidRPr="00177369">
        <w:rPr>
          <w:u w:val="single"/>
          <w:lang w:val="uk-UA"/>
        </w:rPr>
        <w:t>умови</w:t>
      </w:r>
      <w:r w:rsidRPr="00177369">
        <w:rPr>
          <w:b/>
          <w:u w:val="single"/>
          <w:lang w:val="uk-UA"/>
        </w:rPr>
        <w:t xml:space="preserve"> </w:t>
      </w:r>
      <w:r w:rsidRPr="00177369">
        <w:rPr>
          <w:u w:val="single"/>
          <w:lang w:val="uk-UA"/>
        </w:rPr>
        <w:t>до складання заліку та екзамену</w:t>
      </w:r>
      <w:r w:rsidRPr="00177369">
        <w:rPr>
          <w:lang w:val="uk-UA"/>
        </w:rPr>
        <w:t xml:space="preserve">: </w:t>
      </w:r>
      <w:r w:rsidRPr="00177369">
        <w:rPr>
          <w:i/>
          <w:lang w:val="uk-UA"/>
        </w:rPr>
        <w:t>до заліку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177369" w:rsidRPr="00DA2CBE" w14:paraId="02B3409A" w14:textId="77777777" w:rsidTr="0082681E">
        <w:tc>
          <w:tcPr>
            <w:tcW w:w="1230" w:type="pct"/>
            <w:shd w:val="clear" w:color="auto" w:fill="auto"/>
          </w:tcPr>
          <w:p w14:paraId="4F140D2A" w14:textId="77777777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4F49DD59" w14:textId="6684F304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>Терміни оцінювання (</w:t>
            </w:r>
            <w:r w:rsidR="0073622D">
              <w:rPr>
                <w:i/>
                <w:lang w:val="uk-UA"/>
              </w:rPr>
              <w:t xml:space="preserve">16 </w:t>
            </w:r>
            <w:r w:rsidRPr="00177369">
              <w:rPr>
                <w:i/>
                <w:lang w:val="uk-UA"/>
              </w:rPr>
              <w:t>тиждень)</w:t>
            </w:r>
          </w:p>
        </w:tc>
        <w:tc>
          <w:tcPr>
            <w:tcW w:w="1946" w:type="pct"/>
            <w:shd w:val="clear" w:color="auto" w:fill="auto"/>
          </w:tcPr>
          <w:p w14:paraId="5FBD780C" w14:textId="77777777" w:rsidR="00177369" w:rsidRPr="00177369" w:rsidRDefault="00177369" w:rsidP="00EF7C13">
            <w:pPr>
              <w:jc w:val="both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177369" w:rsidRPr="00DA2CBE" w14:paraId="721DFF83" w14:textId="77777777" w:rsidTr="0082681E">
        <w:tc>
          <w:tcPr>
            <w:tcW w:w="1230" w:type="pct"/>
            <w:shd w:val="clear" w:color="auto" w:fill="auto"/>
          </w:tcPr>
          <w:p w14:paraId="31C1F810" w14:textId="795BA901" w:rsidR="00177369" w:rsidRPr="00177369" w:rsidRDefault="0073622D" w:rsidP="00EF7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r w:rsidR="00860F6D">
              <w:rPr>
                <w:lang w:val="uk-UA"/>
              </w:rPr>
              <w:t>з</w:t>
            </w:r>
            <w:r w:rsidR="00177369" w:rsidRPr="00177369">
              <w:rPr>
                <w:lang w:val="uk-UA"/>
              </w:rPr>
              <w:t>алік</w:t>
            </w:r>
            <w:proofErr w:type="spellEnd"/>
          </w:p>
        </w:tc>
        <w:tc>
          <w:tcPr>
            <w:tcW w:w="1824" w:type="pct"/>
            <w:shd w:val="clear" w:color="auto" w:fill="auto"/>
          </w:tcPr>
          <w:p w14:paraId="7956466B" w14:textId="0B8CE890" w:rsidR="00177369" w:rsidRPr="00177369" w:rsidRDefault="0073622D" w:rsidP="00EF7C1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 розкладом сесії (4</w:t>
            </w:r>
            <w:r w:rsidR="00177369" w:rsidRPr="00177369">
              <w:rPr>
                <w:i/>
                <w:lang w:val="uk-UA"/>
              </w:rPr>
              <w:t xml:space="preserve"> семестр)</w:t>
            </w:r>
          </w:p>
        </w:tc>
        <w:tc>
          <w:tcPr>
            <w:tcW w:w="1946" w:type="pct"/>
            <w:shd w:val="clear" w:color="auto" w:fill="auto"/>
          </w:tcPr>
          <w:p w14:paraId="7DD86816" w14:textId="77777777" w:rsidR="00177369" w:rsidRPr="00177369" w:rsidRDefault="00177369" w:rsidP="00EF7C13">
            <w:pPr>
              <w:jc w:val="center"/>
              <w:rPr>
                <w:i/>
                <w:lang w:val="uk-UA"/>
              </w:rPr>
            </w:pPr>
            <w:r w:rsidRPr="00177369">
              <w:rPr>
                <w:i/>
                <w:lang w:val="uk-UA"/>
              </w:rPr>
              <w:t>100</w:t>
            </w:r>
          </w:p>
        </w:tc>
      </w:tr>
    </w:tbl>
    <w:p w14:paraId="03E0379C" w14:textId="77777777" w:rsidR="00177369" w:rsidRPr="00177369" w:rsidRDefault="00177369" w:rsidP="00177369">
      <w:pPr>
        <w:ind w:left="360"/>
        <w:rPr>
          <w:b/>
          <w:lang w:val="uk-UA"/>
        </w:rPr>
      </w:pPr>
    </w:p>
    <w:p w14:paraId="72C84F15" w14:textId="04886DAD" w:rsidR="00177369" w:rsidRPr="00177369" w:rsidRDefault="00834B4C" w:rsidP="00EF7C13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bookmarkEnd w:id="3"/>
    <w:p w14:paraId="3D47CDD6" w14:textId="1A109AAE" w:rsidR="00BE352C" w:rsidRPr="00834B4C" w:rsidRDefault="00BE352C" w:rsidP="00834B4C">
      <w:pPr>
        <w:pStyle w:val="a8"/>
        <w:numPr>
          <w:ilvl w:val="0"/>
          <w:numId w:val="3"/>
        </w:numPr>
        <w:jc w:val="both"/>
        <w:rPr>
          <w:b/>
          <w:lang w:val="uk-UA"/>
        </w:rPr>
      </w:pPr>
      <w:r w:rsidRPr="00834B4C">
        <w:rPr>
          <w:b/>
          <w:lang w:val="uk-UA"/>
        </w:rPr>
        <w:t>Інструменти, обладнання та програмне забезпечення, використання яких передбачає навчальна дисципліна (у разі потреби).</w:t>
      </w:r>
    </w:p>
    <w:p w14:paraId="39DE0B05" w14:textId="77777777" w:rsidR="00D86478" w:rsidRPr="00B073EE" w:rsidRDefault="00BE352C" w:rsidP="00D86478">
      <w:pPr>
        <w:ind w:firstLine="709"/>
        <w:jc w:val="both"/>
        <w:rPr>
          <w:lang w:val="uk-UA"/>
        </w:rPr>
      </w:pPr>
      <w:r w:rsidRPr="0028196F">
        <w:rPr>
          <w:lang w:val="uk-UA"/>
        </w:rPr>
        <w:t>Під час виконання самостійної роботи використовуються потужності навчальної лабораторії ФЗСМК ДНУ.</w:t>
      </w:r>
      <w:r w:rsidR="00D86478">
        <w:rPr>
          <w:lang w:val="uk-UA"/>
        </w:rPr>
        <w:t xml:space="preserve"> </w:t>
      </w:r>
      <w:r w:rsidR="00D86478">
        <w:t xml:space="preserve">КМР (КНР) проводиться у </w:t>
      </w:r>
      <w:proofErr w:type="spellStart"/>
      <w:r w:rsidR="00D86478">
        <w:t>вигляд</w:t>
      </w:r>
      <w:proofErr w:type="spellEnd"/>
      <w:r w:rsidR="00D86478">
        <w:rPr>
          <w:lang w:val="uk-UA"/>
        </w:rPr>
        <w:t xml:space="preserve">і </w:t>
      </w:r>
      <w:proofErr w:type="spellStart"/>
      <w:r w:rsidR="00D86478">
        <w:rPr>
          <w:lang w:val="uk-UA"/>
        </w:rPr>
        <w:t>онлайових</w:t>
      </w:r>
      <w:proofErr w:type="spellEnd"/>
      <w:r w:rsidR="00D86478">
        <w:rPr>
          <w:lang w:val="uk-UA"/>
        </w:rPr>
        <w:t xml:space="preserve"> тестових завдань на платформі Офіс 365. </w:t>
      </w:r>
    </w:p>
    <w:p w14:paraId="33EB49D7" w14:textId="77777777" w:rsidR="00674C32" w:rsidRPr="00662841" w:rsidRDefault="00674C32" w:rsidP="00674C32">
      <w:pPr>
        <w:ind w:left="720"/>
        <w:jc w:val="both"/>
        <w:rPr>
          <w:lang w:val="uk-UA"/>
        </w:rPr>
      </w:pPr>
    </w:p>
    <w:p w14:paraId="76DE9B5F" w14:textId="77777777" w:rsidR="004B28AA" w:rsidRPr="00662841" w:rsidRDefault="004B28AA" w:rsidP="004B28AA">
      <w:pPr>
        <w:numPr>
          <w:ilvl w:val="0"/>
          <w:numId w:val="3"/>
        </w:numPr>
        <w:ind w:hanging="436"/>
        <w:jc w:val="both"/>
        <w:rPr>
          <w:b/>
          <w:lang w:val="uk-UA"/>
        </w:rPr>
      </w:pPr>
      <w:r w:rsidRPr="00662841">
        <w:rPr>
          <w:b/>
          <w:lang w:val="uk-UA"/>
        </w:rPr>
        <w:t>Рекомендована література:</w:t>
      </w:r>
    </w:p>
    <w:p w14:paraId="54FB7EAD" w14:textId="77777777" w:rsidR="004B28AA" w:rsidRPr="00662841" w:rsidRDefault="004B28AA" w:rsidP="004B28AA">
      <w:pPr>
        <w:rPr>
          <w:b/>
          <w:lang w:val="uk-UA"/>
        </w:rPr>
      </w:pPr>
      <w:r w:rsidRPr="00662841">
        <w:rPr>
          <w:b/>
          <w:i/>
          <w:lang w:val="uk-UA"/>
        </w:rPr>
        <w:t>Основна:</w:t>
      </w:r>
      <w:r w:rsidRPr="00662841">
        <w:rPr>
          <w:lang w:val="uk-UA"/>
        </w:rPr>
        <w:t xml:space="preserve"> </w:t>
      </w:r>
    </w:p>
    <w:p w14:paraId="4F3793BB" w14:textId="77777777" w:rsidR="004B28AA" w:rsidRPr="00CE57A8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bCs/>
          <w:lang w:val="uk-UA"/>
        </w:rPr>
      </w:pPr>
      <w:proofErr w:type="spellStart"/>
      <w:r w:rsidRPr="005D09EA">
        <w:rPr>
          <w:bCs/>
          <w:lang w:val="uk-UA"/>
        </w:rPr>
        <w:t>Achterman</w:t>
      </w:r>
      <w:proofErr w:type="spellEnd"/>
      <w:r w:rsidRPr="005D09EA">
        <w:rPr>
          <w:bCs/>
          <w:lang w:val="uk-UA"/>
        </w:rPr>
        <w:t xml:space="preserve"> M. E. </w:t>
      </w:r>
      <w:proofErr w:type="spellStart"/>
      <w:r w:rsidRPr="005D09EA">
        <w:rPr>
          <w:bCs/>
          <w:lang w:val="uk-UA"/>
        </w:rPr>
        <w:t>Book</w:t>
      </w:r>
      <w:proofErr w:type="spellEnd"/>
      <w:r w:rsidRPr="005D09EA">
        <w:rPr>
          <w:bCs/>
          <w:lang w:val="uk-UA"/>
        </w:rPr>
        <w:t xml:space="preserve"> </w:t>
      </w:r>
      <w:proofErr w:type="spellStart"/>
      <w:r w:rsidRPr="005D09EA">
        <w:rPr>
          <w:bCs/>
          <w:lang w:val="uk-UA"/>
        </w:rPr>
        <w:t>Review</w:t>
      </w:r>
      <w:proofErr w:type="spellEnd"/>
      <w:r w:rsidRPr="005D09EA">
        <w:rPr>
          <w:bCs/>
          <w:lang w:val="uk-UA"/>
        </w:rPr>
        <w:t xml:space="preserve">: </w:t>
      </w:r>
      <w:proofErr w:type="spellStart"/>
      <w:r w:rsidRPr="005D09EA">
        <w:rPr>
          <w:bCs/>
          <w:lang w:val="uk-UA"/>
        </w:rPr>
        <w:t>The</w:t>
      </w:r>
      <w:proofErr w:type="spellEnd"/>
      <w:r w:rsidRPr="005D09EA">
        <w:rPr>
          <w:bCs/>
          <w:lang w:val="uk-UA"/>
        </w:rPr>
        <w:t xml:space="preserve"> </w:t>
      </w:r>
      <w:proofErr w:type="spellStart"/>
      <w:r w:rsidRPr="005D09EA">
        <w:rPr>
          <w:bCs/>
          <w:lang w:val="uk-UA"/>
        </w:rPr>
        <w:t>principles</w:t>
      </w:r>
      <w:proofErr w:type="spellEnd"/>
      <w:r w:rsidRPr="005D09EA">
        <w:rPr>
          <w:bCs/>
          <w:lang w:val="uk-UA"/>
        </w:rPr>
        <w:t xml:space="preserve"> </w:t>
      </w:r>
      <w:proofErr w:type="spellStart"/>
      <w:r w:rsidRPr="005D09EA">
        <w:rPr>
          <w:bCs/>
          <w:lang w:val="uk-UA"/>
        </w:rPr>
        <w:t>of</w:t>
      </w:r>
      <w:proofErr w:type="spellEnd"/>
      <w:r w:rsidRPr="005D09EA">
        <w:rPr>
          <w:bCs/>
          <w:lang w:val="uk-UA"/>
        </w:rPr>
        <w:t xml:space="preserve"> </w:t>
      </w:r>
      <w:proofErr w:type="spellStart"/>
      <w:r w:rsidRPr="005D09EA">
        <w:rPr>
          <w:bCs/>
          <w:lang w:val="uk-UA"/>
        </w:rPr>
        <w:t>multimedia</w:t>
      </w:r>
      <w:proofErr w:type="spellEnd"/>
      <w:r w:rsidRPr="005D09EA">
        <w:rPr>
          <w:bCs/>
          <w:lang w:val="uk-UA"/>
        </w:rPr>
        <w:t xml:space="preserve"> </w:t>
      </w:r>
      <w:proofErr w:type="spellStart"/>
      <w:r w:rsidRPr="005D09EA">
        <w:rPr>
          <w:bCs/>
          <w:lang w:val="uk-UA"/>
        </w:rPr>
        <w:t>journalism</w:t>
      </w:r>
      <w:proofErr w:type="spellEnd"/>
      <w:r w:rsidRPr="005D09EA">
        <w:rPr>
          <w:bCs/>
          <w:lang w:val="uk-UA"/>
        </w:rPr>
        <w:t xml:space="preserve">: </w:t>
      </w:r>
      <w:proofErr w:type="spellStart"/>
      <w:r w:rsidRPr="005D09EA">
        <w:rPr>
          <w:bCs/>
          <w:lang w:val="uk-UA"/>
        </w:rPr>
        <w:t>Packaging</w:t>
      </w:r>
      <w:proofErr w:type="spellEnd"/>
      <w:r w:rsidRPr="005D09EA">
        <w:rPr>
          <w:bCs/>
          <w:lang w:val="uk-UA"/>
        </w:rPr>
        <w:t xml:space="preserve"> </w:t>
      </w:r>
      <w:proofErr w:type="spellStart"/>
      <w:r w:rsidRPr="005D09EA">
        <w:rPr>
          <w:bCs/>
          <w:lang w:val="uk-UA"/>
        </w:rPr>
        <w:t>digital</w:t>
      </w:r>
      <w:proofErr w:type="spellEnd"/>
      <w:r w:rsidRPr="005D09EA">
        <w:rPr>
          <w:bCs/>
          <w:lang w:val="uk-UA"/>
        </w:rPr>
        <w:t xml:space="preserve"> </w:t>
      </w:r>
      <w:proofErr w:type="spellStart"/>
      <w:r w:rsidRPr="005D09EA">
        <w:rPr>
          <w:bCs/>
          <w:lang w:val="uk-UA"/>
        </w:rPr>
        <w:t>news</w:t>
      </w:r>
      <w:proofErr w:type="spellEnd"/>
      <w:r w:rsidRPr="005D09EA">
        <w:rPr>
          <w:bCs/>
          <w:lang w:val="uk-UA"/>
        </w:rPr>
        <w:t>. 2018.</w:t>
      </w:r>
      <w:r>
        <w:rPr>
          <w:bCs/>
          <w:lang w:val="uk-UA"/>
        </w:rPr>
        <w:t xml:space="preserve"> (</w:t>
      </w:r>
      <w:r w:rsidRPr="00CE57A8">
        <w:rPr>
          <w:bCs/>
          <w:lang w:val="en-US"/>
        </w:rPr>
        <w:t>eBook</w:t>
      </w:r>
      <w:r w:rsidRPr="00CE57A8">
        <w:rPr>
          <w:bCs/>
          <w:lang w:val="uk-UA"/>
        </w:rPr>
        <w:t>)</w:t>
      </w:r>
    </w:p>
    <w:p w14:paraId="707AD4C8" w14:textId="75926552" w:rsidR="004B28AA" w:rsidRPr="00860F6D" w:rsidRDefault="004B28AA" w:rsidP="006733F2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bCs/>
          <w:lang w:val="uk-UA"/>
        </w:rPr>
      </w:pPr>
      <w:proofErr w:type="spellStart"/>
      <w:r w:rsidRPr="00860F6D">
        <w:rPr>
          <w:bCs/>
          <w:lang w:val="uk-UA"/>
        </w:rPr>
        <w:t>Menke</w:t>
      </w:r>
      <w:proofErr w:type="spellEnd"/>
      <w:r w:rsidRPr="00860F6D">
        <w:rPr>
          <w:bCs/>
          <w:lang w:val="uk-UA"/>
        </w:rPr>
        <w:t xml:space="preserve"> M. </w:t>
      </w:r>
      <w:proofErr w:type="spellStart"/>
      <w:r w:rsidRPr="00860F6D">
        <w:rPr>
          <w:bCs/>
          <w:lang w:val="uk-UA"/>
        </w:rPr>
        <w:t>Multimedia</w:t>
      </w:r>
      <w:proofErr w:type="spellEnd"/>
      <w:r w:rsidRPr="00860F6D">
        <w:rPr>
          <w:bCs/>
          <w:lang w:val="uk-UA"/>
        </w:rPr>
        <w:t xml:space="preserve"> </w:t>
      </w:r>
      <w:proofErr w:type="spellStart"/>
      <w:r w:rsidRPr="00860F6D">
        <w:rPr>
          <w:bCs/>
          <w:lang w:val="uk-UA"/>
        </w:rPr>
        <w:t>Journalism</w:t>
      </w:r>
      <w:proofErr w:type="spellEnd"/>
      <w:r w:rsidRPr="00860F6D">
        <w:rPr>
          <w:bCs/>
          <w:lang w:val="uk-UA"/>
        </w:rPr>
        <w:t xml:space="preserve">. </w:t>
      </w:r>
      <w:proofErr w:type="spellStart"/>
      <w:r w:rsidRPr="00860F6D">
        <w:rPr>
          <w:bCs/>
          <w:i/>
          <w:iCs/>
          <w:lang w:val="uk-UA"/>
        </w:rPr>
        <w:t>The</w:t>
      </w:r>
      <w:proofErr w:type="spellEnd"/>
      <w:r w:rsidRPr="00860F6D">
        <w:rPr>
          <w:bCs/>
          <w:i/>
          <w:iCs/>
          <w:lang w:val="uk-UA"/>
        </w:rPr>
        <w:t xml:space="preserve"> </w:t>
      </w:r>
      <w:proofErr w:type="spellStart"/>
      <w:r w:rsidRPr="00860F6D">
        <w:rPr>
          <w:bCs/>
          <w:i/>
          <w:iCs/>
          <w:lang w:val="uk-UA"/>
        </w:rPr>
        <w:t>International</w:t>
      </w:r>
      <w:proofErr w:type="spellEnd"/>
      <w:r w:rsidRPr="00860F6D">
        <w:rPr>
          <w:bCs/>
          <w:i/>
          <w:iCs/>
          <w:lang w:val="uk-UA"/>
        </w:rPr>
        <w:t xml:space="preserve"> </w:t>
      </w:r>
      <w:proofErr w:type="spellStart"/>
      <w:r w:rsidRPr="00860F6D">
        <w:rPr>
          <w:bCs/>
          <w:i/>
          <w:iCs/>
          <w:lang w:val="uk-UA"/>
        </w:rPr>
        <w:t>Encyclopedia</w:t>
      </w:r>
      <w:proofErr w:type="spellEnd"/>
      <w:r w:rsidRPr="00860F6D">
        <w:rPr>
          <w:bCs/>
          <w:i/>
          <w:iCs/>
          <w:lang w:val="uk-UA"/>
        </w:rPr>
        <w:t xml:space="preserve"> </w:t>
      </w:r>
      <w:proofErr w:type="spellStart"/>
      <w:r w:rsidRPr="00860F6D">
        <w:rPr>
          <w:bCs/>
          <w:i/>
          <w:iCs/>
          <w:lang w:val="uk-UA"/>
        </w:rPr>
        <w:t>of</w:t>
      </w:r>
      <w:proofErr w:type="spellEnd"/>
      <w:r w:rsidRPr="00860F6D">
        <w:rPr>
          <w:bCs/>
          <w:i/>
          <w:iCs/>
          <w:lang w:val="uk-UA"/>
        </w:rPr>
        <w:t xml:space="preserve"> </w:t>
      </w:r>
      <w:proofErr w:type="spellStart"/>
      <w:r w:rsidRPr="00860F6D">
        <w:rPr>
          <w:bCs/>
          <w:i/>
          <w:iCs/>
          <w:lang w:val="uk-UA"/>
        </w:rPr>
        <w:t>Journalism</w:t>
      </w:r>
      <w:proofErr w:type="spellEnd"/>
      <w:r w:rsidRPr="00860F6D">
        <w:rPr>
          <w:bCs/>
          <w:i/>
          <w:iCs/>
          <w:lang w:val="uk-UA"/>
        </w:rPr>
        <w:t xml:space="preserve"> </w:t>
      </w:r>
      <w:proofErr w:type="spellStart"/>
      <w:r w:rsidRPr="00860F6D">
        <w:rPr>
          <w:bCs/>
          <w:i/>
          <w:iCs/>
          <w:lang w:val="uk-UA"/>
        </w:rPr>
        <w:t>Studies</w:t>
      </w:r>
      <w:proofErr w:type="spellEnd"/>
      <w:r w:rsidRPr="00860F6D">
        <w:rPr>
          <w:bCs/>
          <w:lang w:val="uk-UA"/>
        </w:rPr>
        <w:t>.  2019.  С. 1-9.</w:t>
      </w:r>
      <w:r w:rsidRPr="00860F6D">
        <w:rPr>
          <w:bCs/>
          <w:lang w:val="en-US"/>
        </w:rPr>
        <w:t xml:space="preserve"> </w:t>
      </w:r>
      <w:hyperlink r:id="rId5" w:history="1">
        <w:r w:rsidRPr="00860F6D">
          <w:rPr>
            <w:rStyle w:val="aa"/>
            <w:bCs/>
            <w:lang w:val="en-US"/>
          </w:rPr>
          <w:t>https://ur.booksc.eu/book/77927464/4ccff1</w:t>
        </w:r>
      </w:hyperlink>
    </w:p>
    <w:p w14:paraId="3341EE19" w14:textId="77777777" w:rsidR="004B28AA" w:rsidRPr="007A1307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r>
        <w:rPr>
          <w:color w:val="222222"/>
          <w:shd w:val="clear" w:color="auto" w:fill="FFFFFF"/>
          <w:lang w:val="uk-UA"/>
        </w:rPr>
        <w:t xml:space="preserve"> </w:t>
      </w:r>
      <w:r w:rsidRPr="007A1307">
        <w:rPr>
          <w:color w:val="222222"/>
          <w:shd w:val="clear" w:color="auto" w:fill="FFFFFF"/>
          <w:lang w:val="uk-UA"/>
        </w:rPr>
        <w:t>Перелік основної літератури:</w:t>
      </w:r>
    </w:p>
    <w:p w14:paraId="03580F3A" w14:textId="77777777" w:rsidR="004B28AA" w:rsidRPr="007A1307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r w:rsidRPr="007A1307">
        <w:rPr>
          <w:color w:val="222222"/>
          <w:shd w:val="clear" w:color="auto" w:fill="FFFFFF"/>
          <w:lang w:val="uk-UA"/>
        </w:rPr>
        <w:t xml:space="preserve">1. </w:t>
      </w:r>
      <w:proofErr w:type="spellStart"/>
      <w:r w:rsidRPr="007A1307">
        <w:rPr>
          <w:color w:val="222222"/>
          <w:shd w:val="clear" w:color="auto" w:fill="FFFFFF"/>
          <w:lang w:val="uk-UA"/>
        </w:rPr>
        <w:t>Бацевич</w:t>
      </w:r>
      <w:proofErr w:type="spellEnd"/>
      <w:r w:rsidRPr="007A1307">
        <w:rPr>
          <w:color w:val="222222"/>
          <w:shd w:val="clear" w:color="auto" w:fill="FFFFFF"/>
          <w:lang w:val="uk-UA"/>
        </w:rPr>
        <w:t xml:space="preserve"> Ф. С. Основи комунікативної лінгвістики: Підручник / Ф. С. </w:t>
      </w:r>
      <w:proofErr w:type="spellStart"/>
      <w:r w:rsidRPr="007A1307">
        <w:rPr>
          <w:color w:val="222222"/>
          <w:shd w:val="clear" w:color="auto" w:fill="FFFFFF"/>
          <w:lang w:val="uk-UA"/>
        </w:rPr>
        <w:t>Бацевич</w:t>
      </w:r>
      <w:proofErr w:type="spellEnd"/>
      <w:r w:rsidRPr="007A1307">
        <w:rPr>
          <w:color w:val="222222"/>
          <w:shd w:val="clear" w:color="auto" w:fill="FFFFFF"/>
          <w:lang w:val="uk-UA"/>
        </w:rPr>
        <w:t>. –</w:t>
      </w:r>
    </w:p>
    <w:p w14:paraId="644CC4E3" w14:textId="77777777" w:rsidR="004B28AA" w:rsidRPr="007A1307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r w:rsidRPr="007A1307">
        <w:rPr>
          <w:color w:val="222222"/>
          <w:shd w:val="clear" w:color="auto" w:fill="FFFFFF"/>
          <w:lang w:val="uk-UA"/>
        </w:rPr>
        <w:t>К. : Видавничий центр «Академія», 2004. – 344 с.</w:t>
      </w:r>
    </w:p>
    <w:p w14:paraId="702A27BB" w14:textId="77777777" w:rsidR="004B28AA" w:rsidRPr="007A1307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r w:rsidRPr="007A1307">
        <w:rPr>
          <w:color w:val="222222"/>
          <w:shd w:val="clear" w:color="auto" w:fill="FFFFFF"/>
          <w:lang w:val="uk-UA"/>
        </w:rPr>
        <w:t>2. Кондратенко Н. В. Текстознавство. Практикум: Навчально-методичний посібник /</w:t>
      </w:r>
    </w:p>
    <w:p w14:paraId="1C432706" w14:textId="77777777" w:rsidR="004B28AA" w:rsidRPr="007A1307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r w:rsidRPr="007A1307">
        <w:rPr>
          <w:color w:val="222222"/>
          <w:shd w:val="clear" w:color="auto" w:fill="FFFFFF"/>
          <w:lang w:val="uk-UA"/>
        </w:rPr>
        <w:t>Н. В. Кондратенко. – Одеса, 2006. – 104 с.</w:t>
      </w:r>
    </w:p>
    <w:p w14:paraId="573CCED8" w14:textId="77777777" w:rsidR="004B28AA" w:rsidRPr="007A1307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r w:rsidRPr="007A1307">
        <w:rPr>
          <w:color w:val="222222"/>
          <w:shd w:val="clear" w:color="auto" w:fill="FFFFFF"/>
          <w:lang w:val="uk-UA"/>
        </w:rPr>
        <w:t>3. Кухаренко В. А. Інтерпретація тексту / В. А. Кухаренко. – Вінниця : Нова книга,</w:t>
      </w:r>
    </w:p>
    <w:p w14:paraId="52D8211D" w14:textId="77777777" w:rsidR="004B28AA" w:rsidRPr="007A1307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r w:rsidRPr="007A1307">
        <w:rPr>
          <w:color w:val="222222"/>
          <w:shd w:val="clear" w:color="auto" w:fill="FFFFFF"/>
          <w:lang w:val="uk-UA"/>
        </w:rPr>
        <w:t>2004. – 272 с.</w:t>
      </w:r>
    </w:p>
    <w:p w14:paraId="487B3DE9" w14:textId="3B183266" w:rsidR="004B28AA" w:rsidRPr="007A1307" w:rsidRDefault="009F7C09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proofErr w:type="spellStart"/>
      <w:r>
        <w:rPr>
          <w:color w:val="222222"/>
          <w:shd w:val="clear" w:color="auto" w:fill="FFFFFF"/>
          <w:lang w:val="uk-UA"/>
        </w:rPr>
        <w:t>Н</w:t>
      </w:r>
      <w:r w:rsidR="004B28AA" w:rsidRPr="007A1307">
        <w:rPr>
          <w:color w:val="222222"/>
          <w:shd w:val="clear" w:color="auto" w:fill="FFFFFF"/>
          <w:lang w:val="uk-UA"/>
        </w:rPr>
        <w:t>асмінчук</w:t>
      </w:r>
      <w:proofErr w:type="spellEnd"/>
      <w:r w:rsidR="004B28AA" w:rsidRPr="007A1307">
        <w:rPr>
          <w:color w:val="222222"/>
          <w:shd w:val="clear" w:color="auto" w:fill="FFFFFF"/>
          <w:lang w:val="uk-UA"/>
        </w:rPr>
        <w:t xml:space="preserve"> І.</w:t>
      </w:r>
      <w:r>
        <w:rPr>
          <w:color w:val="222222"/>
          <w:shd w:val="clear" w:color="auto" w:fill="FFFFFF"/>
          <w:lang w:val="uk-UA"/>
        </w:rPr>
        <w:t xml:space="preserve"> </w:t>
      </w:r>
      <w:r w:rsidR="004B28AA" w:rsidRPr="007A1307">
        <w:rPr>
          <w:color w:val="222222"/>
          <w:shd w:val="clear" w:color="auto" w:fill="FFFFFF"/>
          <w:lang w:val="uk-UA"/>
        </w:rPr>
        <w:t xml:space="preserve">А. Текстознавство: </w:t>
      </w:r>
      <w:proofErr w:type="spellStart"/>
      <w:r w:rsidR="004B28AA" w:rsidRPr="007A1307">
        <w:rPr>
          <w:color w:val="222222"/>
          <w:shd w:val="clear" w:color="auto" w:fill="FFFFFF"/>
          <w:lang w:val="uk-UA"/>
        </w:rPr>
        <w:t>навч</w:t>
      </w:r>
      <w:proofErr w:type="spellEnd"/>
      <w:r w:rsidR="004B28AA" w:rsidRPr="007A1307">
        <w:rPr>
          <w:color w:val="222222"/>
          <w:shd w:val="clear" w:color="auto" w:fill="FFFFFF"/>
          <w:lang w:val="uk-UA"/>
        </w:rPr>
        <w:t xml:space="preserve">.-метод. </w:t>
      </w:r>
      <w:proofErr w:type="spellStart"/>
      <w:r w:rsidR="004B28AA" w:rsidRPr="007A1307">
        <w:rPr>
          <w:color w:val="222222"/>
          <w:shd w:val="clear" w:color="auto" w:fill="FFFFFF"/>
          <w:lang w:val="uk-UA"/>
        </w:rPr>
        <w:t>посіб</w:t>
      </w:r>
      <w:proofErr w:type="spellEnd"/>
      <w:r w:rsidR="004B28AA" w:rsidRPr="007A1307">
        <w:rPr>
          <w:color w:val="222222"/>
          <w:shd w:val="clear" w:color="auto" w:fill="FFFFFF"/>
          <w:lang w:val="uk-UA"/>
        </w:rPr>
        <w:t xml:space="preserve">. / </w:t>
      </w:r>
      <w:proofErr w:type="spellStart"/>
      <w:r w:rsidR="004B28AA" w:rsidRPr="007A1307">
        <w:rPr>
          <w:color w:val="222222"/>
          <w:shd w:val="clear" w:color="auto" w:fill="FFFFFF"/>
          <w:lang w:val="uk-UA"/>
        </w:rPr>
        <w:t>І.А.Насмінчук</w:t>
      </w:r>
      <w:proofErr w:type="spellEnd"/>
      <w:r w:rsidR="004B28AA" w:rsidRPr="007A1307">
        <w:rPr>
          <w:color w:val="222222"/>
          <w:shd w:val="clear" w:color="auto" w:fill="FFFFFF"/>
          <w:lang w:val="uk-UA"/>
        </w:rPr>
        <w:t xml:space="preserve">. – </w:t>
      </w:r>
      <w:proofErr w:type="spellStart"/>
      <w:r w:rsidR="004B28AA" w:rsidRPr="007A1307">
        <w:rPr>
          <w:color w:val="222222"/>
          <w:shd w:val="clear" w:color="auto" w:fill="FFFFFF"/>
          <w:lang w:val="uk-UA"/>
        </w:rPr>
        <w:t>Кам’янецьПодільський</w:t>
      </w:r>
      <w:proofErr w:type="spellEnd"/>
      <w:r w:rsidR="004B28AA" w:rsidRPr="007A1307">
        <w:rPr>
          <w:color w:val="222222"/>
          <w:shd w:val="clear" w:color="auto" w:fill="FFFFFF"/>
          <w:lang w:val="uk-UA"/>
        </w:rPr>
        <w:t xml:space="preserve"> : </w:t>
      </w:r>
      <w:proofErr w:type="spellStart"/>
      <w:r w:rsidR="004B28AA" w:rsidRPr="007A1307">
        <w:rPr>
          <w:color w:val="222222"/>
          <w:shd w:val="clear" w:color="auto" w:fill="FFFFFF"/>
          <w:lang w:val="uk-UA"/>
        </w:rPr>
        <w:t>Оіюм</w:t>
      </w:r>
      <w:proofErr w:type="spellEnd"/>
      <w:r w:rsidR="004B28AA" w:rsidRPr="007A1307">
        <w:rPr>
          <w:color w:val="222222"/>
          <w:shd w:val="clear" w:color="auto" w:fill="FFFFFF"/>
          <w:lang w:val="uk-UA"/>
        </w:rPr>
        <w:t>, 2011. – 210 с.</w:t>
      </w:r>
    </w:p>
    <w:p w14:paraId="3B02EE75" w14:textId="52DB7911" w:rsidR="004B28AA" w:rsidRPr="007A1307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proofErr w:type="spellStart"/>
      <w:r w:rsidRPr="007A1307">
        <w:rPr>
          <w:color w:val="222222"/>
          <w:shd w:val="clear" w:color="auto" w:fill="FFFFFF"/>
          <w:lang w:val="uk-UA"/>
        </w:rPr>
        <w:t>Різун</w:t>
      </w:r>
      <w:proofErr w:type="spellEnd"/>
      <w:r w:rsidRPr="007A1307">
        <w:rPr>
          <w:color w:val="222222"/>
          <w:shd w:val="clear" w:color="auto" w:fill="FFFFFF"/>
          <w:lang w:val="uk-UA"/>
        </w:rPr>
        <w:t xml:space="preserve"> В. В. Аспекти теорії тексту / В. В. </w:t>
      </w:r>
      <w:proofErr w:type="spellStart"/>
      <w:r w:rsidRPr="007A1307">
        <w:rPr>
          <w:color w:val="222222"/>
          <w:shd w:val="clear" w:color="auto" w:fill="FFFFFF"/>
          <w:lang w:val="uk-UA"/>
        </w:rPr>
        <w:t>Різун</w:t>
      </w:r>
      <w:proofErr w:type="spellEnd"/>
      <w:r w:rsidRPr="007A1307">
        <w:rPr>
          <w:color w:val="222222"/>
          <w:shd w:val="clear" w:color="auto" w:fill="FFFFFF"/>
          <w:lang w:val="uk-UA"/>
        </w:rPr>
        <w:t xml:space="preserve">, А. І. Мамалига, М. Д. </w:t>
      </w:r>
      <w:proofErr w:type="spellStart"/>
      <w:r w:rsidRPr="007A1307">
        <w:rPr>
          <w:color w:val="222222"/>
          <w:shd w:val="clear" w:color="auto" w:fill="FFFFFF"/>
          <w:lang w:val="uk-UA"/>
        </w:rPr>
        <w:t>Феллер</w:t>
      </w:r>
      <w:proofErr w:type="spellEnd"/>
      <w:r w:rsidRPr="007A1307">
        <w:rPr>
          <w:color w:val="222222"/>
          <w:shd w:val="clear" w:color="auto" w:fill="FFFFFF"/>
          <w:lang w:val="uk-UA"/>
        </w:rPr>
        <w:t>.</w:t>
      </w:r>
    </w:p>
    <w:p w14:paraId="7A82DE09" w14:textId="77777777" w:rsidR="004B28AA" w:rsidRPr="007A1307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r w:rsidRPr="007A1307">
        <w:rPr>
          <w:color w:val="222222"/>
          <w:shd w:val="clear" w:color="auto" w:fill="FFFFFF"/>
          <w:lang w:val="uk-UA"/>
        </w:rPr>
        <w:t xml:space="preserve">Нариси про текст : Теоретичні питання комунікації тексту. – К. : </w:t>
      </w:r>
      <w:proofErr w:type="spellStart"/>
      <w:r w:rsidRPr="007A1307">
        <w:rPr>
          <w:color w:val="222222"/>
          <w:shd w:val="clear" w:color="auto" w:fill="FFFFFF"/>
          <w:lang w:val="uk-UA"/>
        </w:rPr>
        <w:t>Редакційновидавничий</w:t>
      </w:r>
      <w:proofErr w:type="spellEnd"/>
      <w:r w:rsidRPr="007A1307">
        <w:rPr>
          <w:color w:val="222222"/>
          <w:shd w:val="clear" w:color="auto" w:fill="FFFFFF"/>
          <w:lang w:val="uk-UA"/>
        </w:rPr>
        <w:t xml:space="preserve"> центр «Київський університет», 1998. – 336 с.</w:t>
      </w:r>
    </w:p>
    <w:p w14:paraId="098CEFD1" w14:textId="32B92DAA" w:rsidR="004B28AA" w:rsidRPr="007A1307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r w:rsidRPr="007A1307">
        <w:rPr>
          <w:color w:val="222222"/>
          <w:shd w:val="clear" w:color="auto" w:fill="FFFFFF"/>
          <w:lang w:val="uk-UA"/>
        </w:rPr>
        <w:lastRenderedPageBreak/>
        <w:t xml:space="preserve"> Серажим К. С. Текстознавство: підручник / К. С. Серажим. – К. : </w:t>
      </w:r>
      <w:proofErr w:type="spellStart"/>
      <w:r w:rsidRPr="007A1307">
        <w:rPr>
          <w:color w:val="222222"/>
          <w:shd w:val="clear" w:color="auto" w:fill="FFFFFF"/>
          <w:lang w:val="uk-UA"/>
        </w:rPr>
        <w:t>Видавничополіграфічний</w:t>
      </w:r>
      <w:proofErr w:type="spellEnd"/>
      <w:r w:rsidRPr="007A1307">
        <w:rPr>
          <w:color w:val="222222"/>
          <w:shd w:val="clear" w:color="auto" w:fill="FFFFFF"/>
          <w:lang w:val="uk-UA"/>
        </w:rPr>
        <w:t xml:space="preserve"> центр «Київський університет», 2008. – 527 с.</w:t>
      </w:r>
    </w:p>
    <w:p w14:paraId="48291B82" w14:textId="4917AED0" w:rsidR="004B28AA" w:rsidRPr="009F7C09" w:rsidRDefault="004B28AA" w:rsidP="001D5E2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color w:val="222222"/>
          <w:shd w:val="clear" w:color="auto" w:fill="FFFFFF"/>
          <w:lang w:val="uk-UA"/>
        </w:rPr>
      </w:pPr>
      <w:r w:rsidRPr="009F7C09">
        <w:rPr>
          <w:color w:val="222222"/>
          <w:shd w:val="clear" w:color="auto" w:fill="FFFFFF"/>
          <w:lang w:val="uk-UA"/>
        </w:rPr>
        <w:t xml:space="preserve"> </w:t>
      </w:r>
      <w:proofErr w:type="spellStart"/>
      <w:r w:rsidRPr="009F7C09">
        <w:rPr>
          <w:color w:val="222222"/>
          <w:shd w:val="clear" w:color="auto" w:fill="FFFFFF"/>
          <w:lang w:val="uk-UA"/>
        </w:rPr>
        <w:t>Тимошик</w:t>
      </w:r>
      <w:proofErr w:type="spellEnd"/>
      <w:r w:rsidRPr="009F7C09">
        <w:rPr>
          <w:color w:val="222222"/>
          <w:shd w:val="clear" w:color="auto" w:fill="FFFFFF"/>
          <w:lang w:val="uk-UA"/>
        </w:rPr>
        <w:t xml:space="preserve"> М. Книга для автора, редактора, видавця: Практичний посібник /</w:t>
      </w:r>
    </w:p>
    <w:p w14:paraId="6C113718" w14:textId="70325364" w:rsidR="004B28AA" w:rsidRDefault="004B28AA" w:rsidP="004B28AA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lang w:val="uk-UA"/>
        </w:rPr>
      </w:pPr>
      <w:proofErr w:type="spellStart"/>
      <w:r w:rsidRPr="007A1307">
        <w:rPr>
          <w:color w:val="222222"/>
          <w:shd w:val="clear" w:color="auto" w:fill="FFFFFF"/>
          <w:lang w:val="uk-UA"/>
        </w:rPr>
        <w:t>Тимошик</w:t>
      </w:r>
      <w:proofErr w:type="spellEnd"/>
      <w:r w:rsidRPr="007A1307">
        <w:rPr>
          <w:color w:val="222222"/>
          <w:shd w:val="clear" w:color="auto" w:fill="FFFFFF"/>
          <w:lang w:val="uk-UA"/>
        </w:rPr>
        <w:t>. – К. : Наша культура і наука, 2010. – 560 с.</w:t>
      </w:r>
      <w:r w:rsidRPr="007A1307">
        <w:rPr>
          <w:color w:val="222222"/>
          <w:shd w:val="clear" w:color="auto" w:fill="FFFFFF"/>
          <w:lang w:val="uk-UA"/>
        </w:rPr>
        <w:cr/>
      </w:r>
    </w:p>
    <w:p w14:paraId="6B7B90FF" w14:textId="77777777" w:rsidR="004B28AA" w:rsidRPr="00AC7C17" w:rsidRDefault="004B28AA" w:rsidP="004B28AA">
      <w:pPr>
        <w:shd w:val="clear" w:color="auto" w:fill="FFFFFF"/>
        <w:tabs>
          <w:tab w:val="left" w:pos="284"/>
          <w:tab w:val="left" w:pos="360"/>
          <w:tab w:val="left" w:pos="851"/>
        </w:tabs>
        <w:ind w:left="426"/>
        <w:jc w:val="both"/>
        <w:rPr>
          <w:bCs/>
          <w:lang w:val="uk-UA"/>
        </w:rPr>
      </w:pPr>
    </w:p>
    <w:p w14:paraId="7E767B72" w14:textId="77777777" w:rsidR="004B28AA" w:rsidRPr="00AC7C17" w:rsidRDefault="004B28AA" w:rsidP="004B28AA">
      <w:pPr>
        <w:shd w:val="clear" w:color="auto" w:fill="FFFFFF"/>
        <w:tabs>
          <w:tab w:val="left" w:pos="284"/>
          <w:tab w:val="left" w:pos="360"/>
          <w:tab w:val="left" w:pos="851"/>
        </w:tabs>
        <w:ind w:left="426"/>
        <w:jc w:val="both"/>
        <w:rPr>
          <w:b/>
          <w:i/>
          <w:iCs/>
          <w:lang w:val="uk-UA"/>
        </w:rPr>
      </w:pPr>
      <w:r w:rsidRPr="00AC7C17">
        <w:rPr>
          <w:b/>
          <w:i/>
          <w:iCs/>
          <w:lang w:val="uk-UA"/>
        </w:rPr>
        <w:t>Додаткова</w:t>
      </w:r>
    </w:p>
    <w:p w14:paraId="226ACB83" w14:textId="77777777" w:rsidR="004B28AA" w:rsidRDefault="004B28AA" w:rsidP="004B28AA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BE352C">
        <w:rPr>
          <w:bCs/>
          <w:lang w:val="uk-UA"/>
        </w:rPr>
        <w:t>Gynnild</w:t>
      </w:r>
      <w:proofErr w:type="spellEnd"/>
      <w:r w:rsidRPr="00BE352C">
        <w:rPr>
          <w:bCs/>
          <w:lang w:val="uk-UA"/>
        </w:rPr>
        <w:t xml:space="preserve"> A. </w:t>
      </w:r>
      <w:proofErr w:type="spellStart"/>
      <w:r w:rsidRPr="00BE352C">
        <w:rPr>
          <w:bCs/>
          <w:lang w:val="uk-UA"/>
        </w:rPr>
        <w:t>Visual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Journalism</w:t>
      </w:r>
      <w:proofErr w:type="spellEnd"/>
      <w:r>
        <w:rPr>
          <w:bCs/>
          <w:lang w:val="uk-UA"/>
        </w:rPr>
        <w:t>.</w:t>
      </w:r>
      <w:r w:rsidRPr="00BE352C">
        <w:rPr>
          <w:bCs/>
          <w:lang w:val="uk-UA"/>
        </w:rPr>
        <w:t xml:space="preserve"> </w:t>
      </w:r>
      <w:proofErr w:type="spellStart"/>
      <w:r w:rsidRPr="005F2B43">
        <w:rPr>
          <w:bCs/>
          <w:i/>
          <w:iCs/>
          <w:lang w:val="uk-UA"/>
        </w:rPr>
        <w:t>The</w:t>
      </w:r>
      <w:proofErr w:type="spellEnd"/>
      <w:r w:rsidRPr="005F2B43">
        <w:rPr>
          <w:bCs/>
          <w:i/>
          <w:iCs/>
          <w:lang w:val="uk-UA"/>
        </w:rPr>
        <w:t xml:space="preserve"> </w:t>
      </w:r>
      <w:proofErr w:type="spellStart"/>
      <w:r w:rsidRPr="005F2B43">
        <w:rPr>
          <w:bCs/>
          <w:i/>
          <w:iCs/>
          <w:lang w:val="uk-UA"/>
        </w:rPr>
        <w:t>International</w:t>
      </w:r>
      <w:proofErr w:type="spellEnd"/>
      <w:r w:rsidRPr="005F2B43">
        <w:rPr>
          <w:bCs/>
          <w:i/>
          <w:iCs/>
          <w:lang w:val="uk-UA"/>
        </w:rPr>
        <w:t xml:space="preserve"> </w:t>
      </w:r>
      <w:proofErr w:type="spellStart"/>
      <w:r w:rsidRPr="005F2B43">
        <w:rPr>
          <w:bCs/>
          <w:i/>
          <w:iCs/>
          <w:lang w:val="uk-UA"/>
        </w:rPr>
        <w:t>Encyclopedia</w:t>
      </w:r>
      <w:proofErr w:type="spellEnd"/>
      <w:r w:rsidRPr="005F2B43">
        <w:rPr>
          <w:bCs/>
          <w:i/>
          <w:iCs/>
          <w:lang w:val="uk-UA"/>
        </w:rPr>
        <w:t xml:space="preserve"> </w:t>
      </w:r>
      <w:proofErr w:type="spellStart"/>
      <w:r w:rsidRPr="005F2B43">
        <w:rPr>
          <w:bCs/>
          <w:i/>
          <w:iCs/>
          <w:lang w:val="uk-UA"/>
        </w:rPr>
        <w:t>of</w:t>
      </w:r>
      <w:proofErr w:type="spellEnd"/>
      <w:r w:rsidRPr="005F2B43">
        <w:rPr>
          <w:bCs/>
          <w:i/>
          <w:iCs/>
          <w:lang w:val="uk-UA"/>
        </w:rPr>
        <w:t xml:space="preserve"> </w:t>
      </w:r>
      <w:proofErr w:type="spellStart"/>
      <w:r w:rsidRPr="005F2B43">
        <w:rPr>
          <w:bCs/>
          <w:i/>
          <w:iCs/>
          <w:lang w:val="uk-UA"/>
        </w:rPr>
        <w:t>Journalism</w:t>
      </w:r>
      <w:proofErr w:type="spellEnd"/>
      <w:r w:rsidRPr="005F2B43">
        <w:rPr>
          <w:bCs/>
          <w:i/>
          <w:iCs/>
          <w:lang w:val="uk-UA"/>
        </w:rPr>
        <w:t xml:space="preserve"> </w:t>
      </w:r>
      <w:proofErr w:type="spellStart"/>
      <w:r w:rsidRPr="005F2B43">
        <w:rPr>
          <w:bCs/>
          <w:i/>
          <w:iCs/>
          <w:lang w:val="uk-UA"/>
        </w:rPr>
        <w:t>Studies</w:t>
      </w:r>
      <w:proofErr w:type="spellEnd"/>
      <w:r w:rsidRPr="00BE352C">
        <w:rPr>
          <w:bCs/>
          <w:lang w:val="uk-UA"/>
        </w:rPr>
        <w:t xml:space="preserve">. 2019. </w:t>
      </w:r>
    </w:p>
    <w:p w14:paraId="760E273F" w14:textId="77777777" w:rsidR="004B28AA" w:rsidRPr="00662841" w:rsidRDefault="004B28AA" w:rsidP="004B28AA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Song</w:t>
      </w:r>
      <w:proofErr w:type="spellEnd"/>
      <w:r w:rsidRPr="00662841">
        <w:rPr>
          <w:bCs/>
          <w:lang w:val="uk-UA"/>
        </w:rPr>
        <w:t xml:space="preserve"> Y. </w:t>
      </w:r>
      <w:proofErr w:type="spellStart"/>
      <w:r w:rsidRPr="00662841">
        <w:rPr>
          <w:bCs/>
          <w:lang w:val="uk-UA"/>
        </w:rPr>
        <w:t>Multimedia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news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storytelling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as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digital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literacies</w:t>
      </w:r>
      <w:proofErr w:type="spellEnd"/>
      <w:r w:rsidRPr="00662841">
        <w:rPr>
          <w:bCs/>
          <w:lang w:val="uk-UA"/>
        </w:rPr>
        <w:t xml:space="preserve">: </w:t>
      </w:r>
      <w:proofErr w:type="spellStart"/>
      <w:r w:rsidRPr="00662841">
        <w:rPr>
          <w:bCs/>
          <w:lang w:val="uk-UA"/>
        </w:rPr>
        <w:t>An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alternative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paradigm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for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online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journalism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education</w:t>
      </w:r>
      <w:proofErr w:type="spellEnd"/>
      <w:r>
        <w:rPr>
          <w:bCs/>
          <w:lang w:val="uk-UA"/>
        </w:rPr>
        <w:t xml:space="preserve">. </w:t>
      </w:r>
      <w:proofErr w:type="spellStart"/>
      <w:r w:rsidRPr="00AC7C17">
        <w:rPr>
          <w:bCs/>
          <w:i/>
          <w:iCs/>
          <w:lang w:val="uk-UA"/>
        </w:rPr>
        <w:t>Journalism</w:t>
      </w:r>
      <w:proofErr w:type="spellEnd"/>
      <w:r w:rsidRPr="00662841">
        <w:rPr>
          <w:bCs/>
          <w:lang w:val="uk-UA"/>
        </w:rPr>
        <w:t>. 2018. 19</w:t>
      </w:r>
      <w:r>
        <w:rPr>
          <w:bCs/>
          <w:lang w:val="en-US"/>
        </w:rPr>
        <w:t>(</w:t>
      </w:r>
      <w:r w:rsidRPr="00662841">
        <w:rPr>
          <w:bCs/>
          <w:lang w:val="uk-UA"/>
        </w:rPr>
        <w:t>6</w:t>
      </w:r>
      <w:r>
        <w:rPr>
          <w:bCs/>
          <w:lang w:val="en-US"/>
        </w:rPr>
        <w:t>)</w:t>
      </w:r>
      <w:r w:rsidRPr="00662841">
        <w:rPr>
          <w:bCs/>
          <w:lang w:val="uk-UA"/>
        </w:rPr>
        <w:t xml:space="preserve">. </w:t>
      </w:r>
      <w:r>
        <w:rPr>
          <w:bCs/>
          <w:lang w:val="en-US"/>
        </w:rPr>
        <w:t>P</w:t>
      </w:r>
      <w:r w:rsidRPr="00662841">
        <w:rPr>
          <w:bCs/>
          <w:lang w:val="uk-UA"/>
        </w:rPr>
        <w:t>. 837-859.</w:t>
      </w:r>
    </w:p>
    <w:p w14:paraId="180480BE" w14:textId="77777777" w:rsidR="004B28AA" w:rsidRPr="00662841" w:rsidRDefault="004B28AA" w:rsidP="004B28AA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Van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Krieken</w:t>
      </w:r>
      <w:proofErr w:type="spellEnd"/>
      <w:r w:rsidRPr="00662841">
        <w:rPr>
          <w:bCs/>
          <w:lang w:val="uk-UA"/>
        </w:rPr>
        <w:t xml:space="preserve"> K. </w:t>
      </w:r>
      <w:proofErr w:type="spellStart"/>
      <w:r w:rsidRPr="00662841">
        <w:rPr>
          <w:bCs/>
          <w:lang w:val="uk-UA"/>
        </w:rPr>
        <w:t>Multimedia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Storytelling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in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Journalism</w:t>
      </w:r>
      <w:proofErr w:type="spellEnd"/>
      <w:r w:rsidRPr="00662841">
        <w:rPr>
          <w:bCs/>
          <w:lang w:val="uk-UA"/>
        </w:rPr>
        <w:t xml:space="preserve">: </w:t>
      </w:r>
      <w:proofErr w:type="spellStart"/>
      <w:r w:rsidRPr="00662841">
        <w:rPr>
          <w:bCs/>
          <w:lang w:val="uk-UA"/>
        </w:rPr>
        <w:t>Exploring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Narrative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Techniques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in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Snow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Fall</w:t>
      </w:r>
      <w:proofErr w:type="spellEnd"/>
      <w:r>
        <w:rPr>
          <w:bCs/>
          <w:lang w:val="uk-UA"/>
        </w:rPr>
        <w:t>.</w:t>
      </w:r>
      <w:r>
        <w:rPr>
          <w:bCs/>
          <w:lang w:val="en-US"/>
        </w:rPr>
        <w:t xml:space="preserve"> </w:t>
      </w:r>
      <w:proofErr w:type="spellStart"/>
      <w:r w:rsidRPr="007959A3">
        <w:rPr>
          <w:bCs/>
          <w:i/>
          <w:iCs/>
          <w:lang w:val="uk-UA"/>
        </w:rPr>
        <w:t>Information</w:t>
      </w:r>
      <w:proofErr w:type="spellEnd"/>
      <w:r w:rsidRPr="00662841">
        <w:rPr>
          <w:bCs/>
          <w:lang w:val="uk-UA"/>
        </w:rPr>
        <w:t>. 2018. 9</w:t>
      </w:r>
      <w:r>
        <w:rPr>
          <w:bCs/>
          <w:lang w:val="en-US"/>
        </w:rPr>
        <w:t>(</w:t>
      </w:r>
      <w:r w:rsidRPr="00662841">
        <w:rPr>
          <w:bCs/>
          <w:lang w:val="uk-UA"/>
        </w:rPr>
        <w:t>5</w:t>
      </w:r>
      <w:r>
        <w:rPr>
          <w:bCs/>
          <w:lang w:val="en-US"/>
        </w:rPr>
        <w:t>)</w:t>
      </w:r>
    </w:p>
    <w:p w14:paraId="7FCBBF61" w14:textId="77777777" w:rsidR="004B28AA" w:rsidRPr="00662841" w:rsidRDefault="004B28AA" w:rsidP="004B28AA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Женченко</w:t>
      </w:r>
      <w:proofErr w:type="spellEnd"/>
      <w:r w:rsidRPr="00662841">
        <w:rPr>
          <w:bCs/>
          <w:lang w:val="uk-UA"/>
        </w:rPr>
        <w:t xml:space="preserve"> М. І. Мультимедійна, конвергентна чи крос-медійна редакція? Співвідношення понять у науковому дискурсі цифрової доби</w:t>
      </w:r>
      <w:r w:rsidRPr="00AC7C17">
        <w:rPr>
          <w:bCs/>
          <w:lang w:val="uk-UA"/>
        </w:rPr>
        <w:t xml:space="preserve">. </w:t>
      </w:r>
      <w:proofErr w:type="spellStart"/>
      <w:r w:rsidRPr="00AC7C17">
        <w:rPr>
          <w:bCs/>
          <w:i/>
          <w:iCs/>
          <w:lang w:val="uk-UA"/>
        </w:rPr>
        <w:t>Science</w:t>
      </w:r>
      <w:proofErr w:type="spellEnd"/>
      <w:r w:rsidRPr="00AC7C17">
        <w:rPr>
          <w:bCs/>
          <w:i/>
          <w:iCs/>
          <w:lang w:val="uk-UA"/>
        </w:rPr>
        <w:t xml:space="preserve"> </w:t>
      </w:r>
      <w:proofErr w:type="spellStart"/>
      <w:r w:rsidRPr="00AC7C17">
        <w:rPr>
          <w:bCs/>
          <w:i/>
          <w:iCs/>
          <w:lang w:val="uk-UA"/>
        </w:rPr>
        <w:t>and</w:t>
      </w:r>
      <w:proofErr w:type="spellEnd"/>
      <w:r w:rsidRPr="00AC7C17">
        <w:rPr>
          <w:bCs/>
          <w:i/>
          <w:iCs/>
          <w:lang w:val="uk-UA"/>
        </w:rPr>
        <w:t xml:space="preserve"> </w:t>
      </w:r>
      <w:proofErr w:type="spellStart"/>
      <w:r w:rsidRPr="00AC7C17">
        <w:rPr>
          <w:bCs/>
          <w:i/>
          <w:iCs/>
          <w:lang w:val="uk-UA"/>
        </w:rPr>
        <w:t>Education</w:t>
      </w:r>
      <w:proofErr w:type="spellEnd"/>
      <w:r w:rsidRPr="00AC7C17">
        <w:rPr>
          <w:bCs/>
          <w:i/>
          <w:iCs/>
          <w:lang w:val="uk-UA"/>
        </w:rPr>
        <w:t xml:space="preserve"> a </w:t>
      </w:r>
      <w:proofErr w:type="spellStart"/>
      <w:r w:rsidRPr="00AC7C17">
        <w:rPr>
          <w:bCs/>
          <w:i/>
          <w:iCs/>
          <w:lang w:val="uk-UA"/>
        </w:rPr>
        <w:t>New</w:t>
      </w:r>
      <w:proofErr w:type="spellEnd"/>
      <w:r w:rsidRPr="00AC7C17">
        <w:rPr>
          <w:bCs/>
          <w:i/>
          <w:iCs/>
          <w:lang w:val="uk-UA"/>
        </w:rPr>
        <w:t xml:space="preserve"> </w:t>
      </w:r>
      <w:proofErr w:type="spellStart"/>
      <w:r w:rsidRPr="00AC7C17">
        <w:rPr>
          <w:bCs/>
          <w:i/>
          <w:iCs/>
          <w:lang w:val="uk-UA"/>
        </w:rPr>
        <w:t>Dimension</w:t>
      </w:r>
      <w:proofErr w:type="spellEnd"/>
      <w:r w:rsidRPr="00AC7C17">
        <w:rPr>
          <w:bCs/>
          <w:i/>
          <w:iCs/>
          <w:lang w:val="uk-UA"/>
        </w:rPr>
        <w:t xml:space="preserve">. </w:t>
      </w:r>
      <w:proofErr w:type="spellStart"/>
      <w:r w:rsidRPr="00AC7C17">
        <w:rPr>
          <w:bCs/>
          <w:i/>
          <w:iCs/>
          <w:lang w:val="uk-UA"/>
        </w:rPr>
        <w:t>Humanities</w:t>
      </w:r>
      <w:proofErr w:type="spellEnd"/>
      <w:r w:rsidRPr="00AC7C17">
        <w:rPr>
          <w:bCs/>
          <w:i/>
          <w:iCs/>
          <w:lang w:val="uk-UA"/>
        </w:rPr>
        <w:t xml:space="preserve"> </w:t>
      </w:r>
      <w:proofErr w:type="spellStart"/>
      <w:r w:rsidRPr="00AC7C17">
        <w:rPr>
          <w:bCs/>
          <w:i/>
          <w:iCs/>
          <w:lang w:val="uk-UA"/>
        </w:rPr>
        <w:t>and</w:t>
      </w:r>
      <w:proofErr w:type="spellEnd"/>
      <w:r w:rsidRPr="00AC7C17">
        <w:rPr>
          <w:bCs/>
          <w:i/>
          <w:iCs/>
          <w:lang w:val="uk-UA"/>
        </w:rPr>
        <w:t xml:space="preserve"> </w:t>
      </w:r>
      <w:proofErr w:type="spellStart"/>
      <w:r w:rsidRPr="00AC7C17">
        <w:rPr>
          <w:bCs/>
          <w:i/>
          <w:iCs/>
          <w:lang w:val="uk-UA"/>
        </w:rPr>
        <w:t>Social</w:t>
      </w:r>
      <w:proofErr w:type="spellEnd"/>
      <w:r w:rsidRPr="00AC7C17">
        <w:rPr>
          <w:bCs/>
          <w:i/>
          <w:iCs/>
          <w:lang w:val="uk-UA"/>
        </w:rPr>
        <w:t xml:space="preserve"> </w:t>
      </w:r>
      <w:proofErr w:type="spellStart"/>
      <w:r w:rsidRPr="00AC7C17">
        <w:rPr>
          <w:bCs/>
          <w:i/>
          <w:iCs/>
          <w:lang w:val="uk-UA"/>
        </w:rPr>
        <w:t>Sciences</w:t>
      </w:r>
      <w:proofErr w:type="spellEnd"/>
      <w:r w:rsidRPr="00AC7C17">
        <w:rPr>
          <w:bCs/>
          <w:i/>
          <w:iCs/>
          <w:lang w:val="uk-UA"/>
        </w:rPr>
        <w:t>.</w:t>
      </w:r>
      <w:r w:rsidRPr="00662841">
        <w:rPr>
          <w:bCs/>
          <w:lang w:val="uk-UA"/>
        </w:rPr>
        <w:t xml:space="preserve"> 2016. №. 16. С. 88-91.</w:t>
      </w:r>
    </w:p>
    <w:p w14:paraId="4679DB95" w14:textId="77777777" w:rsidR="004B28AA" w:rsidRDefault="004B28AA" w:rsidP="004B28AA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Шашенко</w:t>
      </w:r>
      <w:proofErr w:type="spellEnd"/>
      <w:r w:rsidRPr="00662841">
        <w:rPr>
          <w:bCs/>
          <w:lang w:val="uk-UA"/>
        </w:rPr>
        <w:t xml:space="preserve"> С. Комунікаційні аспекти сучасних мультимедійних </w:t>
      </w:r>
      <w:proofErr w:type="spellStart"/>
      <w:r w:rsidRPr="00662841">
        <w:rPr>
          <w:bCs/>
          <w:lang w:val="uk-UA"/>
        </w:rPr>
        <w:t>лонгрідів</w:t>
      </w:r>
      <w:proofErr w:type="spellEnd"/>
      <w:r w:rsidRPr="00662841">
        <w:rPr>
          <w:bCs/>
          <w:lang w:val="uk-UA"/>
        </w:rPr>
        <w:t>: українська практика</w:t>
      </w:r>
      <w:r w:rsidRPr="00AC7C17">
        <w:rPr>
          <w:bCs/>
        </w:rPr>
        <w:t xml:space="preserve">. </w:t>
      </w:r>
      <w:r w:rsidRPr="00AC7C17">
        <w:rPr>
          <w:bCs/>
          <w:i/>
          <w:iCs/>
          <w:lang w:val="uk-UA"/>
        </w:rPr>
        <w:t>Український інформаційний простір</w:t>
      </w:r>
      <w:r w:rsidRPr="00662841">
        <w:rPr>
          <w:bCs/>
          <w:lang w:val="uk-UA"/>
        </w:rPr>
        <w:t>. 2019. №. 3. С. 197-210.</w:t>
      </w:r>
    </w:p>
    <w:p w14:paraId="4BE9B9F8" w14:textId="77777777" w:rsidR="004B28AA" w:rsidRDefault="004B28AA" w:rsidP="004B28AA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Яненко</w:t>
      </w:r>
      <w:proofErr w:type="spellEnd"/>
      <w:r w:rsidRPr="00662841">
        <w:rPr>
          <w:bCs/>
          <w:lang w:val="uk-UA"/>
        </w:rPr>
        <w:t xml:space="preserve"> Я. В. Мультимедійний творчий проект як технологія навчання майбутніх фахівців у галузі мас-медіа</w:t>
      </w:r>
      <w:r w:rsidRPr="00F73518">
        <w:rPr>
          <w:bCs/>
          <w:lang w:val="uk-UA"/>
        </w:rPr>
        <w:t>.</w:t>
      </w:r>
      <w:r w:rsidRPr="00F73518">
        <w:rPr>
          <w:bCs/>
        </w:rPr>
        <w:t xml:space="preserve"> </w:t>
      </w:r>
      <w:r w:rsidRPr="00F73518">
        <w:rPr>
          <w:bCs/>
          <w:i/>
          <w:iCs/>
          <w:lang w:val="uk-UA"/>
        </w:rPr>
        <w:t>Інформаційні технології і засоби навчання</w:t>
      </w:r>
      <w:r w:rsidRPr="00662841">
        <w:rPr>
          <w:bCs/>
          <w:lang w:val="uk-UA"/>
        </w:rPr>
        <w:t>. 2014.  №. 44</w:t>
      </w:r>
      <w:r w:rsidRPr="00620FF7">
        <w:rPr>
          <w:bCs/>
        </w:rPr>
        <w:t xml:space="preserve">. </w:t>
      </w:r>
      <w:proofErr w:type="spellStart"/>
      <w:r>
        <w:rPr>
          <w:bCs/>
          <w:lang w:val="uk-UA"/>
        </w:rPr>
        <w:t>В</w:t>
      </w:r>
      <w:r w:rsidRPr="00662841">
        <w:rPr>
          <w:bCs/>
          <w:lang w:val="uk-UA"/>
        </w:rPr>
        <w:t>ип</w:t>
      </w:r>
      <w:proofErr w:type="spellEnd"/>
      <w:r w:rsidRPr="00662841">
        <w:rPr>
          <w:bCs/>
          <w:lang w:val="uk-UA"/>
        </w:rPr>
        <w:t xml:space="preserve">. 6. С. 134-140. </w:t>
      </w:r>
      <w:r w:rsidRPr="005D1224">
        <w:rPr>
          <w:bCs/>
          <w:lang w:val="uk-UA"/>
        </w:rPr>
        <w:t>https://journal.iitta.gov.ua/index.php/itlt/article/viewFile/1155/867</w:t>
      </w:r>
    </w:p>
    <w:p w14:paraId="60904CF0" w14:textId="77777777" w:rsidR="004B28AA" w:rsidRPr="00CE57A8" w:rsidRDefault="004B28AA" w:rsidP="004B28AA">
      <w:pPr>
        <w:shd w:val="clear" w:color="auto" w:fill="FFFFFF"/>
        <w:tabs>
          <w:tab w:val="left" w:pos="284"/>
          <w:tab w:val="left" w:pos="709"/>
          <w:tab w:val="left" w:pos="851"/>
        </w:tabs>
        <w:ind w:left="360"/>
        <w:jc w:val="both"/>
        <w:rPr>
          <w:bCs/>
          <w:lang w:val="uk-UA"/>
        </w:rPr>
      </w:pPr>
    </w:p>
    <w:p w14:paraId="1AE477F8" w14:textId="77777777" w:rsidR="004B28AA" w:rsidRPr="00662841" w:rsidRDefault="004B28AA" w:rsidP="004B28AA">
      <w:pPr>
        <w:numPr>
          <w:ilvl w:val="0"/>
          <w:numId w:val="3"/>
        </w:numPr>
        <w:jc w:val="both"/>
        <w:rPr>
          <w:lang w:val="uk-UA"/>
        </w:rPr>
      </w:pPr>
      <w:r w:rsidRPr="00662841">
        <w:rPr>
          <w:b/>
          <w:lang w:val="uk-UA"/>
        </w:rPr>
        <w:t>Інформаційні ресурси</w:t>
      </w:r>
      <w:r w:rsidRPr="00662841">
        <w:rPr>
          <w:lang w:val="uk-UA"/>
        </w:rPr>
        <w:t>:</w:t>
      </w:r>
    </w:p>
    <w:p w14:paraId="49DB2455" w14:textId="77777777" w:rsidR="004B28AA" w:rsidRPr="00662841" w:rsidRDefault="00FA1E0B" w:rsidP="004B28AA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5"/>
        <w:jc w:val="both"/>
        <w:rPr>
          <w:lang w:val="uk-UA"/>
        </w:rPr>
      </w:pPr>
      <w:hyperlink r:id="rId6" w:history="1">
        <w:r w:rsidR="004B28AA" w:rsidRPr="00662841">
          <w:rPr>
            <w:rStyle w:val="aa"/>
            <w:lang w:val="uk-UA"/>
          </w:rPr>
          <w:t>https://ua.ejo-online.eu</w:t>
        </w:r>
      </w:hyperlink>
    </w:p>
    <w:p w14:paraId="770DB667" w14:textId="77777777" w:rsidR="004B28AA" w:rsidRPr="00662841" w:rsidRDefault="00FA1E0B" w:rsidP="004B28AA">
      <w:pPr>
        <w:widowControl w:val="0"/>
        <w:numPr>
          <w:ilvl w:val="1"/>
          <w:numId w:val="15"/>
        </w:numPr>
        <w:shd w:val="clear" w:color="auto" w:fill="FFFFFF"/>
        <w:tabs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5"/>
        <w:jc w:val="both"/>
        <w:rPr>
          <w:lang w:val="uk-UA"/>
        </w:rPr>
      </w:pPr>
      <w:hyperlink r:id="rId7" w:history="1">
        <w:r w:rsidR="004B28AA" w:rsidRPr="00662841">
          <w:rPr>
            <w:rStyle w:val="aa"/>
            <w:lang w:val="uk-UA"/>
          </w:rPr>
          <w:t>http://newmedia2016.digital-books.ru/</w:t>
        </w:r>
      </w:hyperlink>
    </w:p>
    <w:p w14:paraId="641B9257" w14:textId="77777777" w:rsidR="004B28AA" w:rsidRDefault="00FA1E0B" w:rsidP="004B28AA">
      <w:pPr>
        <w:widowControl w:val="0"/>
        <w:numPr>
          <w:ilvl w:val="1"/>
          <w:numId w:val="15"/>
        </w:numPr>
        <w:shd w:val="clear" w:color="auto" w:fill="FFFFFF"/>
        <w:tabs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5"/>
        <w:jc w:val="both"/>
        <w:rPr>
          <w:lang w:val="uk-UA"/>
        </w:rPr>
      </w:pPr>
      <w:hyperlink r:id="rId8" w:history="1">
        <w:r w:rsidR="004B28AA" w:rsidRPr="006A485E">
          <w:rPr>
            <w:rStyle w:val="aa"/>
          </w:rPr>
          <w:t>https</w:t>
        </w:r>
        <w:r w:rsidR="004B28AA" w:rsidRPr="006A485E">
          <w:rPr>
            <w:rStyle w:val="aa"/>
            <w:lang w:val="uk-UA"/>
          </w:rPr>
          <w:t>://</w:t>
        </w:r>
        <w:r w:rsidR="004B28AA" w:rsidRPr="006A485E">
          <w:rPr>
            <w:rStyle w:val="aa"/>
          </w:rPr>
          <w:t>tilda</w:t>
        </w:r>
        <w:r w:rsidR="004B28AA" w:rsidRPr="006A485E">
          <w:rPr>
            <w:rStyle w:val="aa"/>
            <w:lang w:val="uk-UA"/>
          </w:rPr>
          <w:t>.</w:t>
        </w:r>
        <w:r w:rsidR="004B28AA" w:rsidRPr="006A485E">
          <w:rPr>
            <w:rStyle w:val="aa"/>
          </w:rPr>
          <w:t>cc</w:t>
        </w:r>
        <w:r w:rsidR="004B28AA" w:rsidRPr="006A485E">
          <w:rPr>
            <w:rStyle w:val="aa"/>
            <w:lang w:val="uk-UA"/>
          </w:rPr>
          <w:t>/</w:t>
        </w:r>
        <w:r w:rsidR="004B28AA" w:rsidRPr="006A485E">
          <w:rPr>
            <w:rStyle w:val="aa"/>
          </w:rPr>
          <w:t>ru</w:t>
        </w:r>
        <w:r w:rsidR="004B28AA" w:rsidRPr="006A485E">
          <w:rPr>
            <w:rStyle w:val="aa"/>
            <w:lang w:val="uk-UA"/>
          </w:rPr>
          <w:t>/</w:t>
        </w:r>
        <w:r w:rsidR="004B28AA" w:rsidRPr="006A485E">
          <w:rPr>
            <w:rStyle w:val="aa"/>
          </w:rPr>
          <w:t>longreads</w:t>
        </w:r>
        <w:r w:rsidR="004B28AA" w:rsidRPr="006A485E">
          <w:rPr>
            <w:rStyle w:val="aa"/>
            <w:lang w:val="uk-UA"/>
          </w:rPr>
          <w:t>/</w:t>
        </w:r>
      </w:hyperlink>
    </w:p>
    <w:p w14:paraId="10C9F670" w14:textId="77777777" w:rsidR="004B28AA" w:rsidRDefault="00FA1E0B" w:rsidP="004B28AA">
      <w:pPr>
        <w:widowControl w:val="0"/>
        <w:numPr>
          <w:ilvl w:val="1"/>
          <w:numId w:val="15"/>
        </w:numPr>
        <w:shd w:val="clear" w:color="auto" w:fill="FFFFFF"/>
        <w:tabs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5"/>
        <w:jc w:val="both"/>
        <w:rPr>
          <w:lang w:val="uk-UA"/>
        </w:rPr>
      </w:pPr>
      <w:hyperlink r:id="rId9" w:history="1">
        <w:r w:rsidR="004B28AA" w:rsidRPr="006A485E">
          <w:rPr>
            <w:rStyle w:val="aa"/>
            <w:lang w:val="uk-UA"/>
          </w:rPr>
          <w:t>https://venngage.com/</w:t>
        </w:r>
      </w:hyperlink>
    </w:p>
    <w:p w14:paraId="2EFFF091" w14:textId="77777777" w:rsidR="004B28AA" w:rsidRDefault="00FA1E0B" w:rsidP="004B28AA">
      <w:pPr>
        <w:widowControl w:val="0"/>
        <w:numPr>
          <w:ilvl w:val="1"/>
          <w:numId w:val="15"/>
        </w:numPr>
        <w:shd w:val="clear" w:color="auto" w:fill="FFFFFF"/>
        <w:tabs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5"/>
        <w:jc w:val="both"/>
        <w:rPr>
          <w:lang w:val="uk-UA"/>
        </w:rPr>
      </w:pPr>
      <w:hyperlink r:id="rId10" w:history="1">
        <w:r w:rsidR="004B28AA" w:rsidRPr="006A485E">
          <w:rPr>
            <w:rStyle w:val="aa"/>
            <w:lang w:val="uk-UA"/>
          </w:rPr>
          <w:t>https://www.canva.com/</w:t>
        </w:r>
      </w:hyperlink>
    </w:p>
    <w:p w14:paraId="2BBCC843" w14:textId="77777777" w:rsidR="004B28AA" w:rsidRDefault="00FA1E0B" w:rsidP="004B28AA">
      <w:pPr>
        <w:widowControl w:val="0"/>
        <w:numPr>
          <w:ilvl w:val="1"/>
          <w:numId w:val="15"/>
        </w:numPr>
        <w:shd w:val="clear" w:color="auto" w:fill="FFFFFF"/>
        <w:tabs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5"/>
        <w:jc w:val="both"/>
        <w:rPr>
          <w:lang w:val="uk-UA"/>
        </w:rPr>
      </w:pPr>
      <w:hyperlink r:id="rId11" w:history="1">
        <w:r w:rsidR="004B28AA" w:rsidRPr="006A485E">
          <w:rPr>
            <w:rStyle w:val="aa"/>
            <w:lang w:val="uk-UA"/>
          </w:rPr>
          <w:t>https://www.figma.com/</w:t>
        </w:r>
      </w:hyperlink>
    </w:p>
    <w:p w14:paraId="045B872A" w14:textId="77777777" w:rsidR="004B28AA" w:rsidRPr="00BE352C" w:rsidRDefault="004B28AA" w:rsidP="004B28AA">
      <w:pPr>
        <w:widowControl w:val="0"/>
        <w:shd w:val="clear" w:color="auto" w:fill="FFFFFF"/>
        <w:tabs>
          <w:tab w:val="left" w:pos="365"/>
          <w:tab w:val="left" w:pos="851"/>
        </w:tabs>
        <w:autoSpaceDE w:val="0"/>
        <w:autoSpaceDN w:val="0"/>
        <w:adjustRightInd w:val="0"/>
        <w:ind w:left="425"/>
        <w:jc w:val="both"/>
        <w:rPr>
          <w:lang w:val="uk-UA"/>
        </w:rPr>
      </w:pPr>
    </w:p>
    <w:p w14:paraId="654F7D2A" w14:textId="0A945070" w:rsidR="00D775DF" w:rsidRDefault="004B28AA" w:rsidP="008D7FCC">
      <w:pPr>
        <w:widowControl w:val="0"/>
        <w:shd w:val="clear" w:color="auto" w:fill="FFFFFF"/>
        <w:tabs>
          <w:tab w:val="left" w:pos="365"/>
          <w:tab w:val="left" w:pos="851"/>
          <w:tab w:val="num" w:pos="4494"/>
        </w:tabs>
        <w:autoSpaceDE w:val="0"/>
        <w:autoSpaceDN w:val="0"/>
        <w:adjustRightInd w:val="0"/>
        <w:ind w:left="425"/>
        <w:jc w:val="both"/>
        <w:rPr>
          <w:lang w:val="uk-UA"/>
        </w:rPr>
      </w:pPr>
      <w:r>
        <w:rPr>
          <w:b/>
          <w:lang w:val="uk-UA"/>
        </w:rPr>
        <w:t xml:space="preserve"> </w:t>
      </w:r>
    </w:p>
    <w:p w14:paraId="6C92DAD2" w14:textId="77777777" w:rsidR="00D775DF" w:rsidRPr="00BE352C" w:rsidRDefault="00D775DF" w:rsidP="00D775DF">
      <w:pPr>
        <w:widowControl w:val="0"/>
        <w:shd w:val="clear" w:color="auto" w:fill="FFFFFF"/>
        <w:tabs>
          <w:tab w:val="left" w:pos="365"/>
          <w:tab w:val="left" w:pos="851"/>
        </w:tabs>
        <w:autoSpaceDE w:val="0"/>
        <w:autoSpaceDN w:val="0"/>
        <w:adjustRightInd w:val="0"/>
        <w:ind w:left="425"/>
        <w:jc w:val="both"/>
        <w:rPr>
          <w:lang w:val="uk-UA"/>
        </w:rPr>
      </w:pPr>
    </w:p>
    <w:sectPr w:rsidR="00D775DF" w:rsidRPr="00BE352C" w:rsidSect="006422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5BD"/>
    <w:multiLevelType w:val="hybridMultilevel"/>
    <w:tmpl w:val="6A0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14221636"/>
    <w:multiLevelType w:val="hybridMultilevel"/>
    <w:tmpl w:val="8CD2D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636"/>
    <w:multiLevelType w:val="hybridMultilevel"/>
    <w:tmpl w:val="E7C897B6"/>
    <w:lvl w:ilvl="0" w:tplc="4156CC56">
      <w:start w:val="1"/>
      <w:numFmt w:val="decimal"/>
      <w:lvlText w:val="%1."/>
      <w:lvlJc w:val="left"/>
      <w:pPr>
        <w:tabs>
          <w:tab w:val="num" w:pos="4494"/>
        </w:tabs>
        <w:ind w:left="4112" w:hanging="709"/>
      </w:pPr>
      <w:rPr>
        <w:rFonts w:hint="default"/>
      </w:rPr>
    </w:lvl>
    <w:lvl w:ilvl="1" w:tplc="C4022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14974"/>
    <w:multiLevelType w:val="hybridMultilevel"/>
    <w:tmpl w:val="F8C2E2B2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C507BE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3DEC"/>
    <w:multiLevelType w:val="hybridMultilevel"/>
    <w:tmpl w:val="C742B812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0B98"/>
    <w:multiLevelType w:val="multilevel"/>
    <w:tmpl w:val="1C5A15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33D22BA3"/>
    <w:multiLevelType w:val="hybridMultilevel"/>
    <w:tmpl w:val="B6D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171"/>
    <w:multiLevelType w:val="hybridMultilevel"/>
    <w:tmpl w:val="DD8E546E"/>
    <w:lvl w:ilvl="0" w:tplc="7C507B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20F7"/>
    <w:multiLevelType w:val="hybridMultilevel"/>
    <w:tmpl w:val="E13EBCB6"/>
    <w:lvl w:ilvl="0" w:tplc="4E823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31C8A"/>
    <w:multiLevelType w:val="hybridMultilevel"/>
    <w:tmpl w:val="19C87B52"/>
    <w:lvl w:ilvl="0" w:tplc="3F8C2B9C">
      <w:start w:val="1"/>
      <w:numFmt w:val="decimal"/>
      <w:pStyle w:val="a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58F29DF"/>
    <w:multiLevelType w:val="hybridMultilevel"/>
    <w:tmpl w:val="0292EE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2B6F67"/>
    <w:multiLevelType w:val="hybridMultilevel"/>
    <w:tmpl w:val="3B906224"/>
    <w:lvl w:ilvl="0" w:tplc="71E018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11A32"/>
    <w:multiLevelType w:val="hybridMultilevel"/>
    <w:tmpl w:val="2EE4636E"/>
    <w:lvl w:ilvl="0" w:tplc="EE4A21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C01DBF"/>
    <w:multiLevelType w:val="hybridMultilevel"/>
    <w:tmpl w:val="16C8728E"/>
    <w:lvl w:ilvl="0" w:tplc="FA7C24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1A4074"/>
    <w:multiLevelType w:val="hybridMultilevel"/>
    <w:tmpl w:val="27346D38"/>
    <w:lvl w:ilvl="0" w:tplc="75B2A02E">
      <w:start w:val="1"/>
      <w:numFmt w:val="decimal"/>
      <w:lvlText w:val="%1."/>
      <w:lvlJc w:val="left"/>
      <w:pPr>
        <w:tabs>
          <w:tab w:val="num" w:pos="2085"/>
        </w:tabs>
        <w:ind w:left="1703" w:hanging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59A61F4"/>
    <w:multiLevelType w:val="hybridMultilevel"/>
    <w:tmpl w:val="1A84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0246F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18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3"/>
  </w:num>
  <w:num w:numId="16">
    <w:abstractNumId w:val="4"/>
  </w:num>
  <w:num w:numId="17">
    <w:abstractNumId w:val="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2NDG3MDO0MDc0NDFV0lEKTi0uzszPAykwrAUA49xPTiwAAAA="/>
  </w:docVars>
  <w:rsids>
    <w:rsidRoot w:val="006422C1"/>
    <w:rsid w:val="00004D6E"/>
    <w:rsid w:val="00007EB4"/>
    <w:rsid w:val="00010969"/>
    <w:rsid w:val="00041B98"/>
    <w:rsid w:val="00043432"/>
    <w:rsid w:val="000B4B61"/>
    <w:rsid w:val="000C179D"/>
    <w:rsid w:val="000E1F53"/>
    <w:rsid w:val="00103DC3"/>
    <w:rsid w:val="00110CD9"/>
    <w:rsid w:val="00112C67"/>
    <w:rsid w:val="00113795"/>
    <w:rsid w:val="00174BED"/>
    <w:rsid w:val="00177369"/>
    <w:rsid w:val="001C348D"/>
    <w:rsid w:val="001D519D"/>
    <w:rsid w:val="002625A5"/>
    <w:rsid w:val="002672F9"/>
    <w:rsid w:val="002752E6"/>
    <w:rsid w:val="00283412"/>
    <w:rsid w:val="00286D96"/>
    <w:rsid w:val="00295002"/>
    <w:rsid w:val="002B0428"/>
    <w:rsid w:val="002B435F"/>
    <w:rsid w:val="002B5BC2"/>
    <w:rsid w:val="003231C2"/>
    <w:rsid w:val="0033452E"/>
    <w:rsid w:val="003441C4"/>
    <w:rsid w:val="00352F17"/>
    <w:rsid w:val="003554D3"/>
    <w:rsid w:val="0036269D"/>
    <w:rsid w:val="00383530"/>
    <w:rsid w:val="003B7080"/>
    <w:rsid w:val="00411E14"/>
    <w:rsid w:val="0045622C"/>
    <w:rsid w:val="004607FE"/>
    <w:rsid w:val="004B28AA"/>
    <w:rsid w:val="004D2C9B"/>
    <w:rsid w:val="004F1461"/>
    <w:rsid w:val="00590B19"/>
    <w:rsid w:val="005A5A17"/>
    <w:rsid w:val="005D09EA"/>
    <w:rsid w:val="005D1224"/>
    <w:rsid w:val="005F2B43"/>
    <w:rsid w:val="005F5340"/>
    <w:rsid w:val="005F5E12"/>
    <w:rsid w:val="006100FA"/>
    <w:rsid w:val="00620FF7"/>
    <w:rsid w:val="006422C1"/>
    <w:rsid w:val="006463C7"/>
    <w:rsid w:val="00654E8C"/>
    <w:rsid w:val="00662841"/>
    <w:rsid w:val="00674C32"/>
    <w:rsid w:val="00675DBD"/>
    <w:rsid w:val="006F450C"/>
    <w:rsid w:val="007016CF"/>
    <w:rsid w:val="0073622D"/>
    <w:rsid w:val="00764A63"/>
    <w:rsid w:val="00785B13"/>
    <w:rsid w:val="007959A3"/>
    <w:rsid w:val="007B4BFF"/>
    <w:rsid w:val="007C51B3"/>
    <w:rsid w:val="007C7706"/>
    <w:rsid w:val="007E4CB6"/>
    <w:rsid w:val="00803FCF"/>
    <w:rsid w:val="00805484"/>
    <w:rsid w:val="00830D7D"/>
    <w:rsid w:val="00834B4C"/>
    <w:rsid w:val="008433DF"/>
    <w:rsid w:val="00847056"/>
    <w:rsid w:val="00860F6D"/>
    <w:rsid w:val="00874170"/>
    <w:rsid w:val="00877552"/>
    <w:rsid w:val="00880F19"/>
    <w:rsid w:val="008837D4"/>
    <w:rsid w:val="00886921"/>
    <w:rsid w:val="00891381"/>
    <w:rsid w:val="008A0FF9"/>
    <w:rsid w:val="008A3927"/>
    <w:rsid w:val="008A7C01"/>
    <w:rsid w:val="008C60D3"/>
    <w:rsid w:val="008D52C2"/>
    <w:rsid w:val="008D7FCC"/>
    <w:rsid w:val="008E08A3"/>
    <w:rsid w:val="008E2738"/>
    <w:rsid w:val="008E5032"/>
    <w:rsid w:val="00991350"/>
    <w:rsid w:val="009C5B3F"/>
    <w:rsid w:val="009F7C09"/>
    <w:rsid w:val="00A551CA"/>
    <w:rsid w:val="00A75772"/>
    <w:rsid w:val="00A848BE"/>
    <w:rsid w:val="00A93A40"/>
    <w:rsid w:val="00AB1E49"/>
    <w:rsid w:val="00AC00BF"/>
    <w:rsid w:val="00AC7C17"/>
    <w:rsid w:val="00AD2528"/>
    <w:rsid w:val="00AF33F4"/>
    <w:rsid w:val="00AF785A"/>
    <w:rsid w:val="00B23438"/>
    <w:rsid w:val="00B251DE"/>
    <w:rsid w:val="00B274EE"/>
    <w:rsid w:val="00B36BFB"/>
    <w:rsid w:val="00B46037"/>
    <w:rsid w:val="00B64E86"/>
    <w:rsid w:val="00BA3851"/>
    <w:rsid w:val="00BC7069"/>
    <w:rsid w:val="00BE352C"/>
    <w:rsid w:val="00BF270F"/>
    <w:rsid w:val="00C06719"/>
    <w:rsid w:val="00C33662"/>
    <w:rsid w:val="00C42E89"/>
    <w:rsid w:val="00C57C45"/>
    <w:rsid w:val="00C8320E"/>
    <w:rsid w:val="00C85F04"/>
    <w:rsid w:val="00C86D8C"/>
    <w:rsid w:val="00CA0BB6"/>
    <w:rsid w:val="00CC30DB"/>
    <w:rsid w:val="00CE57A8"/>
    <w:rsid w:val="00CF0AD5"/>
    <w:rsid w:val="00D12A56"/>
    <w:rsid w:val="00D31585"/>
    <w:rsid w:val="00D47E6A"/>
    <w:rsid w:val="00D75450"/>
    <w:rsid w:val="00D75856"/>
    <w:rsid w:val="00D775DF"/>
    <w:rsid w:val="00D86478"/>
    <w:rsid w:val="00DA517C"/>
    <w:rsid w:val="00DE3307"/>
    <w:rsid w:val="00DE49F4"/>
    <w:rsid w:val="00DF4CC0"/>
    <w:rsid w:val="00DF566E"/>
    <w:rsid w:val="00E30E81"/>
    <w:rsid w:val="00E72E2E"/>
    <w:rsid w:val="00E974AA"/>
    <w:rsid w:val="00EA3EDD"/>
    <w:rsid w:val="00ED016B"/>
    <w:rsid w:val="00ED6DA4"/>
    <w:rsid w:val="00EE0889"/>
    <w:rsid w:val="00EF30DD"/>
    <w:rsid w:val="00EF7C13"/>
    <w:rsid w:val="00F01D78"/>
    <w:rsid w:val="00F11729"/>
    <w:rsid w:val="00F27F01"/>
    <w:rsid w:val="00F62BD1"/>
    <w:rsid w:val="00F63086"/>
    <w:rsid w:val="00F71611"/>
    <w:rsid w:val="00F73518"/>
    <w:rsid w:val="00F86B4E"/>
    <w:rsid w:val="00FA1E0B"/>
    <w:rsid w:val="00FB02C3"/>
    <w:rsid w:val="00FD0DB9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9DA2"/>
  <w15:chartTrackingRefBased/>
  <w15:docId w15:val="{95442448-17F2-48D5-BEF0-CFF6157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F566E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  <w:lang w:val="uk-UA"/>
    </w:rPr>
  </w:style>
  <w:style w:type="paragraph" w:styleId="2">
    <w:name w:val="heading 2"/>
    <w:basedOn w:val="a0"/>
    <w:link w:val="20"/>
    <w:uiPriority w:val="9"/>
    <w:qFormat/>
    <w:rsid w:val="00DF566E"/>
    <w:pPr>
      <w:spacing w:before="100" w:beforeAutospacing="1" w:after="100" w:afterAutospacing="1"/>
      <w:outlineLvl w:val="1"/>
    </w:pPr>
    <w:rPr>
      <w:b/>
      <w:bCs/>
      <w:color w:val="000000" w:themeColor="text1"/>
      <w:sz w:val="28"/>
      <w:szCs w:val="36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DF566E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"/>
    <w:basedOn w:val="a0"/>
    <w:uiPriority w:val="99"/>
    <w:qFormat/>
    <w:rsid w:val="00DF566E"/>
    <w:pPr>
      <w:spacing w:after="150"/>
    </w:pPr>
    <w:rPr>
      <w:b/>
      <w:color w:val="000000" w:themeColor="text1"/>
      <w:sz w:val="32"/>
      <w:lang w:val="uk-UA"/>
    </w:rPr>
  </w:style>
  <w:style w:type="paragraph" w:customStyle="1" w:styleId="a5">
    <w:name w:val="Вуз"/>
    <w:basedOn w:val="a0"/>
    <w:uiPriority w:val="99"/>
    <w:qFormat/>
    <w:rsid w:val="00DF566E"/>
    <w:pPr>
      <w:spacing w:before="100" w:after="100"/>
    </w:pPr>
    <w:rPr>
      <w:b/>
      <w:i/>
      <w:color w:val="000000" w:themeColor="text1"/>
      <w:sz w:val="28"/>
      <w:szCs w:val="16"/>
      <w:lang w:val="uk-UA"/>
    </w:rPr>
  </w:style>
  <w:style w:type="paragraph" w:customStyle="1" w:styleId="a6">
    <w:name w:val="Автор содержание"/>
    <w:basedOn w:val="a5"/>
    <w:qFormat/>
    <w:rsid w:val="00DF566E"/>
    <w:pPr>
      <w:tabs>
        <w:tab w:val="left" w:leader="dot" w:pos="7484"/>
      </w:tabs>
      <w:spacing w:before="20" w:after="20"/>
      <w:ind w:left="567"/>
    </w:pPr>
    <w:rPr>
      <w:b w:val="0"/>
    </w:rPr>
  </w:style>
  <w:style w:type="paragraph" w:customStyle="1" w:styleId="a7">
    <w:name w:val="Аннотация"/>
    <w:basedOn w:val="a0"/>
    <w:uiPriority w:val="99"/>
    <w:qFormat/>
    <w:rsid w:val="00DF566E"/>
    <w:pPr>
      <w:jc w:val="both"/>
    </w:pPr>
    <w:rPr>
      <w:rFonts w:cstheme="minorHAnsi"/>
      <w:color w:val="000000" w:themeColor="text1"/>
      <w:lang w:val="en-US"/>
    </w:rPr>
  </w:style>
  <w:style w:type="paragraph" w:customStyle="1" w:styleId="a">
    <w:name w:val="Библиография"/>
    <w:basedOn w:val="a8"/>
    <w:qFormat/>
    <w:rsid w:val="00DF566E"/>
    <w:pPr>
      <w:numPr>
        <w:numId w:val="1"/>
      </w:numPr>
      <w:tabs>
        <w:tab w:val="left" w:pos="567"/>
      </w:tabs>
      <w:jc w:val="both"/>
    </w:pPr>
    <w:rPr>
      <w:color w:val="000000" w:themeColor="text1"/>
      <w:szCs w:val="18"/>
      <w:lang w:val="en-US"/>
    </w:rPr>
  </w:style>
  <w:style w:type="paragraph" w:styleId="a8">
    <w:name w:val="List Paragraph"/>
    <w:basedOn w:val="a0"/>
    <w:uiPriority w:val="34"/>
    <w:qFormat/>
    <w:rsid w:val="00DF566E"/>
    <w:pPr>
      <w:ind w:left="720"/>
      <w:contextualSpacing/>
    </w:pPr>
  </w:style>
  <w:style w:type="paragraph" w:customStyle="1" w:styleId="a9">
    <w:name w:val="Выходные автора"/>
    <w:basedOn w:val="a0"/>
    <w:uiPriority w:val="99"/>
    <w:qFormat/>
    <w:rsid w:val="00DF566E"/>
    <w:pPr>
      <w:jc w:val="right"/>
    </w:pPr>
    <w:rPr>
      <w:rFonts w:ascii="Arial" w:hAnsi="Arial" w:cs="Arial"/>
      <w:i/>
      <w:color w:val="000000" w:themeColor="text1"/>
      <w:sz w:val="20"/>
      <w:szCs w:val="20"/>
      <w:lang w:val="uk-UA"/>
    </w:rPr>
  </w:style>
  <w:style w:type="character" w:styleId="aa">
    <w:name w:val="Hyperlink"/>
    <w:basedOn w:val="a1"/>
    <w:uiPriority w:val="99"/>
    <w:unhideWhenUsed/>
    <w:rsid w:val="00DF566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F566E"/>
    <w:rPr>
      <w:rFonts w:eastAsiaTheme="majorEastAsia" w:cstheme="majorBidi"/>
      <w:b/>
      <w:color w:val="000000" w:themeColor="text1"/>
      <w:sz w:val="40"/>
      <w:szCs w:val="32"/>
      <w:lang w:val="uk-UA"/>
    </w:rPr>
  </w:style>
  <w:style w:type="character" w:customStyle="1" w:styleId="20">
    <w:name w:val="Заголовок 2 Знак"/>
    <w:basedOn w:val="a1"/>
    <w:link w:val="2"/>
    <w:uiPriority w:val="9"/>
    <w:rsid w:val="00DF566E"/>
    <w:rPr>
      <w:rFonts w:eastAsia="Times New Roman" w:cs="Times New Roman"/>
      <w:b/>
      <w:bCs/>
      <w:color w:val="000000" w:themeColor="text1"/>
      <w:sz w:val="28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DF566E"/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styleId="ab">
    <w:name w:val="endnote reference"/>
    <w:basedOn w:val="a1"/>
    <w:uiPriority w:val="99"/>
    <w:semiHidden/>
    <w:unhideWhenUsed/>
    <w:rsid w:val="00DF566E"/>
    <w:rPr>
      <w:vertAlign w:val="superscript"/>
    </w:rPr>
  </w:style>
  <w:style w:type="character" w:styleId="ac">
    <w:name w:val="footnote reference"/>
    <w:basedOn w:val="a1"/>
    <w:uiPriority w:val="99"/>
    <w:unhideWhenUsed/>
    <w:rsid w:val="00DF566E"/>
    <w:rPr>
      <w:vertAlign w:val="superscript"/>
    </w:rPr>
  </w:style>
  <w:style w:type="paragraph" w:customStyle="1" w:styleId="ad">
    <w:name w:val="Ключевые слова"/>
    <w:basedOn w:val="a0"/>
    <w:uiPriority w:val="99"/>
    <w:qFormat/>
    <w:rsid w:val="00DF566E"/>
    <w:pPr>
      <w:spacing w:before="80" w:after="80"/>
      <w:jc w:val="both"/>
    </w:pPr>
    <w:rPr>
      <w:rFonts w:cstheme="minorHAnsi"/>
      <w:b/>
      <w:i/>
      <w:color w:val="000000" w:themeColor="text1"/>
      <w:lang w:val="en-US"/>
    </w:rPr>
  </w:style>
  <w:style w:type="paragraph" w:customStyle="1" w:styleId="11">
    <w:name w:val="Абзац списка1"/>
    <w:basedOn w:val="a0"/>
    <w:uiPriority w:val="99"/>
    <w:qFormat/>
    <w:rsid w:val="001C348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7E4CB6"/>
    <w:pPr>
      <w:spacing w:after="120"/>
      <w:ind w:left="283"/>
    </w:pPr>
    <w:rPr>
      <w:lang w:val="uk-UA" w:eastAsia="uk-UA"/>
    </w:rPr>
  </w:style>
  <w:style w:type="character" w:customStyle="1" w:styleId="af">
    <w:name w:val="Основной текст с отступом Знак"/>
    <w:basedOn w:val="a1"/>
    <w:link w:val="ae"/>
    <w:rsid w:val="007E4CB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1">
    <w:name w:val="Основний текст (3) + Напівжирний"/>
    <w:rsid w:val="00D7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uk"/>
    </w:rPr>
  </w:style>
  <w:style w:type="character" w:customStyle="1" w:styleId="UnresolvedMention">
    <w:name w:val="Unresolved Mention"/>
    <w:basedOn w:val="a1"/>
    <w:uiPriority w:val="99"/>
    <w:semiHidden/>
    <w:unhideWhenUsed/>
    <w:rsid w:val="0038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897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444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56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7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502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911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4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da.cc/ru/longrea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media2016.digital-book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.ejo-online.eu/" TargetMode="External"/><Relationship Id="rId11" Type="http://schemas.openxmlformats.org/officeDocument/2006/relationships/hyperlink" Target="https://www.figma.com/" TargetMode="External"/><Relationship Id="rId5" Type="http://schemas.openxmlformats.org/officeDocument/2006/relationships/hyperlink" Target="https://ur.booksc.eu/book/77927464/4ccff1" TargetMode="External"/><Relationship Id="rId10" Type="http://schemas.openxmlformats.org/officeDocument/2006/relationships/hyperlink" Target="https://www.canv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nnga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Оксана Вікторівна</dc:creator>
  <cp:keywords/>
  <dc:description/>
  <cp:lastModifiedBy>Хотюн Людмила Валентинівна</cp:lastModifiedBy>
  <cp:revision>26</cp:revision>
  <cp:lastPrinted>2018-10-29T11:34:00Z</cp:lastPrinted>
  <dcterms:created xsi:type="dcterms:W3CDTF">2021-12-06T21:28:00Z</dcterms:created>
  <dcterms:modified xsi:type="dcterms:W3CDTF">2022-07-05T17:03:00Z</dcterms:modified>
</cp:coreProperties>
</file>