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ДНІПРОВСЬКИЙ НАЦІОНАЛЬНИЙ УНІВЕРСИТЕТ</w:t>
      </w: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ІМЕНІ ОЛЕСЯ ГОНЧАРА</w:t>
      </w: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4133F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Факультет_____</w:t>
      </w:r>
      <w:r w:rsidRPr="004133F9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>систем</w:t>
      </w:r>
      <w:proofErr w:type="spellEnd"/>
      <w:r w:rsidRPr="004133F9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 xml:space="preserve"> і засобів масової комунікації</w:t>
      </w:r>
      <w:r w:rsidRPr="004133F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_______________________________</w:t>
      </w: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133F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Кафедра</w:t>
      </w: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4133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масової</w:t>
      </w:r>
      <w:proofErr w:type="spellEnd"/>
      <w:r w:rsidRPr="004133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та міжнародної комунікації</w:t>
      </w: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</w:t>
      </w: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ind w:left="6372" w:hanging="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«ЗАТВЕРДЖУЮ»</w:t>
      </w:r>
    </w:p>
    <w:p w:rsidR="004133F9" w:rsidRPr="004133F9" w:rsidRDefault="004133F9" w:rsidP="004133F9">
      <w:pPr>
        <w:spacing w:after="0" w:line="240" w:lineRule="auto"/>
        <w:ind w:left="6372" w:hanging="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Проректор</w:t>
      </w:r>
    </w:p>
    <w:p w:rsidR="004133F9" w:rsidRPr="004133F9" w:rsidRDefault="004133F9" w:rsidP="004133F9">
      <w:pPr>
        <w:spacing w:after="0" w:line="240" w:lineRule="auto"/>
        <w:ind w:left="6372" w:hanging="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науково-педагогічної роботи</w:t>
      </w:r>
    </w:p>
    <w:p w:rsidR="004133F9" w:rsidRPr="004133F9" w:rsidRDefault="004133F9" w:rsidP="004133F9">
      <w:pPr>
        <w:spacing w:after="0" w:line="240" w:lineRule="auto"/>
        <w:ind w:left="6372" w:hanging="276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33F9" w:rsidRPr="004133F9" w:rsidRDefault="004133F9" w:rsidP="004133F9">
      <w:pPr>
        <w:tabs>
          <w:tab w:val="left" w:pos="1290"/>
          <w:tab w:val="right" w:pos="9921"/>
        </w:tabs>
        <w:spacing w:after="0" w:line="240" w:lineRule="auto"/>
        <w:ind w:left="6372" w:hanging="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_________Д.М.СВИНАРЕНКО</w:t>
      </w:r>
    </w:p>
    <w:p w:rsidR="004133F9" w:rsidRPr="004133F9" w:rsidRDefault="004133F9" w:rsidP="004133F9">
      <w:pPr>
        <w:spacing w:after="0" w:line="240" w:lineRule="auto"/>
        <w:ind w:left="6372" w:hanging="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“___”_____________202</w:t>
      </w:r>
      <w:r w:rsidRPr="004133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133F9" w:rsidRPr="004133F9" w:rsidRDefault="004133F9" w:rsidP="004133F9">
      <w:pPr>
        <w:spacing w:after="0" w:line="240" w:lineRule="auto"/>
        <w:ind w:hanging="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ind w:hanging="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РОБОЧА ПРОГРАМА НАВЧАЛЬНОЇ ДИСЦИПЛІНИ</w:t>
      </w: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</w:t>
      </w:r>
      <w:r w:rsidR="00210747" w:rsidRPr="0021074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Інформаційно-аналітична діяльність засобів масової комунікації</w:t>
      </w: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(шифр із ОПП і повна назва навчальної дисципліни)</w:t>
      </w: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здобувачів вищої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133F9" w:rsidRPr="004133F9" w:rsidTr="004133F9">
        <w:tc>
          <w:tcPr>
            <w:tcW w:w="9571" w:type="dxa"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вищої освіти ___</w:t>
            </w: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перший (бакалаврський)___________________________________</w:t>
            </w:r>
          </w:p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 знань________</w:t>
            </w: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06 </w:t>
            </w:r>
            <w:r w:rsidR="00210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Ж</w:t>
            </w: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урналістика</w:t>
            </w: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</w:t>
            </w:r>
          </w:p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спеціальність (ості)_______</w:t>
            </w: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061- Журналістика</w:t>
            </w: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4133F9" w:rsidRPr="004133F9" w:rsidRDefault="004133F9" w:rsidP="004133F9">
            <w:pPr>
              <w:spacing w:after="0" w:line="276" w:lineRule="auto"/>
              <w:ind w:left="1416" w:firstLine="708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 xml:space="preserve">                        (шифр і назва )</w:t>
            </w:r>
          </w:p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освітня програма_____________</w:t>
            </w: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Журналістика_____________________________________</w:t>
            </w:r>
          </w:p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 xml:space="preserve">                                                                                               (назва )</w:t>
            </w:r>
          </w:p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факультет/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центр__</w:t>
            </w: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систем</w:t>
            </w:r>
            <w:proofErr w:type="spellEnd"/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і засобів масової комунікації/навчально-методичний центр_____      заочної та вечірньої форм навчання______________________________</w:t>
            </w: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softHyphen/>
              <w:t>_________________</w:t>
            </w:r>
            <w:r w:rsidRPr="004133F9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 xml:space="preserve"> (назва)</w:t>
            </w:r>
          </w:p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дисципліни_______________________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обов</w:t>
            </w:r>
            <w:proofErr w:type="spellEnd"/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’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язкова</w:t>
            </w:r>
            <w:proofErr w:type="spellEnd"/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</w:t>
            </w:r>
          </w:p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(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обовязкова</w:t>
            </w:r>
            <w:proofErr w:type="spellEnd"/>
            <w:r w:rsidRPr="004133F9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/вибіркова)</w:t>
            </w:r>
          </w:p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</w:tr>
    </w:tbl>
    <w:p w:rsidR="004133F9" w:rsidRPr="004133F9" w:rsidRDefault="004133F9" w:rsidP="0041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</w:t>
      </w: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</w:t>
      </w: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Розробник:</w:t>
      </w:r>
      <w:r w:rsidRPr="004133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ru-RU"/>
        </w:rPr>
      </w:pPr>
      <w:proofErr w:type="spellStart"/>
      <w:r w:rsidRPr="00413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Бучарська</w:t>
      </w:r>
      <w:proofErr w:type="spellEnd"/>
      <w:r w:rsidRPr="00413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Ірина Станіславівна, кандидат філологічних наук, доцент кафедри масової та міжнародної комунікації</w:t>
      </w:r>
      <w:r w:rsidRPr="004133F9"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ru-RU"/>
        </w:rPr>
        <w:t xml:space="preserve">                               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(вказати розробників: ПІБ, посада, науковий </w:t>
      </w:r>
      <w:proofErr w:type="spellStart"/>
      <w:r w:rsidRPr="004133F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ступінь,вчене</w:t>
      </w:r>
      <w:proofErr w:type="spellEnd"/>
      <w:r w:rsidRPr="004133F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звання)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Робоча програма схвалена  на засіданні к</w:t>
      </w: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афедри </w:t>
      </w: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uk-UA" w:eastAsia="ru-RU"/>
        </w:rPr>
        <w:t>масової та міжнародної комунікаці</w:t>
      </w: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ї</w:t>
      </w:r>
    </w:p>
    <w:p w:rsidR="004133F9" w:rsidRPr="004133F9" w:rsidRDefault="004133F9" w:rsidP="004133F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  <w:r w:rsidRPr="004133F9">
        <w:rPr>
          <w:rFonts w:ascii="Times New Roman" w:eastAsia="Times New Roman" w:hAnsi="Times New Roman" w:cs="Times New Roman"/>
          <w:bCs/>
          <w:iCs/>
          <w:sz w:val="16"/>
          <w:szCs w:val="16"/>
          <w:lang w:val="uk-UA" w:eastAsia="ru-RU"/>
        </w:rPr>
        <w:t xml:space="preserve">(назва </w:t>
      </w:r>
      <w:proofErr w:type="spellStart"/>
      <w:r w:rsidRPr="004133F9">
        <w:rPr>
          <w:rFonts w:ascii="Times New Roman" w:eastAsia="Times New Roman" w:hAnsi="Times New Roman" w:cs="Times New Roman"/>
          <w:bCs/>
          <w:iCs/>
          <w:sz w:val="16"/>
          <w:szCs w:val="16"/>
          <w:lang w:val="uk-UA" w:eastAsia="ru-RU"/>
        </w:rPr>
        <w:t>еафедри</w:t>
      </w:r>
      <w:proofErr w:type="spellEnd"/>
      <w:r w:rsidRPr="004133F9">
        <w:rPr>
          <w:rFonts w:ascii="Times New Roman" w:eastAsia="Times New Roman" w:hAnsi="Times New Roman" w:cs="Times New Roman"/>
          <w:bCs/>
          <w:iCs/>
          <w:sz w:val="16"/>
          <w:szCs w:val="16"/>
          <w:lang w:val="uk-UA" w:eastAsia="ru-RU"/>
        </w:rPr>
        <w:t>)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 “</w:t>
      </w:r>
      <w:r w:rsidRPr="004133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27” серпня 2021 року № 1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 _</w:t>
      </w:r>
      <w:r w:rsidRPr="004133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масової та міжнародної комунікації</w:t>
      </w:r>
    </w:p>
    <w:p w:rsidR="004133F9" w:rsidRPr="004133F9" w:rsidRDefault="004133F9" w:rsidP="004133F9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4133F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4133F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4133F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4133F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кафедри)</w:t>
      </w: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 (</w:t>
      </w:r>
      <w:proofErr w:type="spellStart"/>
      <w:r w:rsidRPr="004133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Бутиріна</w:t>
      </w:r>
      <w:proofErr w:type="spellEnd"/>
      <w:r w:rsidRPr="004133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М.В.)</w:t>
      </w:r>
    </w:p>
    <w:p w:rsidR="004133F9" w:rsidRPr="004133F9" w:rsidRDefault="004133F9" w:rsidP="004133F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(підпис)                                              (прізвище та ініціали)</w:t>
      </w: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Погоджено із завідувачем випускової кафедри </w:t>
      </w:r>
      <w:r w:rsidRPr="004133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 масової та міжнародної комунікації__</w:t>
      </w:r>
    </w:p>
    <w:p w:rsidR="004133F9" w:rsidRPr="004133F9" w:rsidRDefault="004133F9" w:rsidP="004133F9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(назва кафедри)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 спеціальності ___</w:t>
      </w:r>
      <w:r w:rsidRPr="004133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061-Журналістика</w:t>
      </w: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</w:t>
      </w: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_______________________ (</w:t>
      </w:r>
      <w:proofErr w:type="spellStart"/>
      <w:r w:rsidRPr="004133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Бутиріна</w:t>
      </w:r>
      <w:proofErr w:type="spellEnd"/>
      <w:r w:rsidRPr="004133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М.В.)</w:t>
      </w: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(дата)                                      (підпис)                                                  (прізвище та ініціали)  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Ухвалено на засіданні науково-методичної ради факультету _____________________________</w:t>
      </w:r>
      <w:r w:rsidRPr="004133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систем і засобів масової комунікації</w:t>
      </w: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(назва)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від.  </w:t>
      </w:r>
      <w:r w:rsidRPr="004133F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27” серпня 2021 року № 1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НМРФ _______________ (Гусєва О.О.)</w:t>
      </w:r>
    </w:p>
    <w:p w:rsidR="004133F9" w:rsidRPr="004133F9" w:rsidRDefault="004133F9" w:rsidP="004133F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(підпис)                    (прізвище та ініціали)</w:t>
      </w: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Робочу програму схвалено на засіданні </w:t>
      </w: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кафедри __</w:t>
      </w: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uk-UA" w:eastAsia="ru-RU"/>
        </w:rPr>
        <w:t>масової та міжнародної комунікації</w:t>
      </w: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>на наступний навчальний рік</w:t>
      </w: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</w:p>
    <w:p w:rsidR="004133F9" w:rsidRPr="004133F9" w:rsidRDefault="004133F9" w:rsidP="004133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</w:pPr>
      <w:r w:rsidRPr="004133F9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                                                        (назва кафедри)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4133F9" w:rsidRPr="004133F9" w:rsidRDefault="004133F9" w:rsidP="004133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20__/20__ н. р.</w:t>
      </w: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ab/>
        <w:t>протокол №____, від «___» ____________ 20__ р.</w:t>
      </w:r>
    </w:p>
    <w:p w:rsidR="004133F9" w:rsidRPr="004133F9" w:rsidRDefault="004133F9" w:rsidP="004133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4133F9" w:rsidRPr="004133F9" w:rsidRDefault="004133F9" w:rsidP="004133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20__/20__ н. р.</w:t>
      </w: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ab/>
        <w:t>протокол №____, від «___» ____________ 20__ р.</w:t>
      </w:r>
    </w:p>
    <w:p w:rsidR="004133F9" w:rsidRPr="004133F9" w:rsidRDefault="004133F9" w:rsidP="004133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4133F9" w:rsidRPr="004133F9" w:rsidRDefault="004133F9" w:rsidP="004133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20__/20__ н. р.</w:t>
      </w: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ab/>
        <w:t>протокол №____, від «___» ____________ 20__ р.</w:t>
      </w:r>
    </w:p>
    <w:p w:rsidR="004133F9" w:rsidRPr="004133F9" w:rsidRDefault="004133F9" w:rsidP="004133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4133F9" w:rsidRPr="004133F9" w:rsidRDefault="004133F9" w:rsidP="004133F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20__/20__ н. р.</w:t>
      </w:r>
      <w:r w:rsidRPr="004133F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ab/>
        <w:t>протокол №____, від «___» ____________ 20__ р.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3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7"/>
        <w:gridCol w:w="426"/>
        <w:gridCol w:w="568"/>
        <w:gridCol w:w="567"/>
        <w:gridCol w:w="567"/>
        <w:gridCol w:w="720"/>
        <w:gridCol w:w="540"/>
        <w:gridCol w:w="540"/>
        <w:gridCol w:w="720"/>
        <w:gridCol w:w="720"/>
        <w:gridCol w:w="587"/>
        <w:gridCol w:w="594"/>
        <w:gridCol w:w="540"/>
        <w:gridCol w:w="680"/>
        <w:gridCol w:w="14"/>
      </w:tblGrid>
      <w:tr w:rsidR="004133F9" w:rsidRPr="004133F9" w:rsidTr="00EA63B3">
        <w:trPr>
          <w:trHeight w:val="450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</w:t>
            </w:r>
            <w:proofErr w:type="spellEnd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контроль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Індивід. завдання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Кредитів ECTS</w:t>
            </w:r>
          </w:p>
        </w:tc>
        <w:tc>
          <w:tcPr>
            <w:tcW w:w="3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роботи студента (години)</w:t>
            </w:r>
          </w:p>
        </w:tc>
      </w:tr>
      <w:tr w:rsidR="004133F9" w:rsidRPr="004133F9" w:rsidTr="00EA63B3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курс. робота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аудиторні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4133F9" w:rsidRPr="004133F9" w:rsidTr="00AE6B62">
        <w:trPr>
          <w:gridAfter w:val="1"/>
          <w:wAfter w:w="14" w:type="dxa"/>
          <w:cantSplit/>
          <w:trHeight w:val="1134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всього аудиторні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лаборатор</w:t>
            </w: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ні роботи</w:t>
            </w:r>
          </w:p>
        </w:tc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EA63B3">
        <w:trPr>
          <w:gridAfter w:val="1"/>
          <w:wAfter w:w="14" w:type="dxa"/>
        </w:trPr>
        <w:tc>
          <w:tcPr>
            <w:tcW w:w="933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2021/22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EA63B3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ао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EA63B3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EA63B3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EA63B3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EA63B3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AE6B62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AE6B62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EA63B3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3F9" w:rsidRPr="004133F9" w:rsidTr="00EA63B3">
        <w:trPr>
          <w:gridAfter w:val="1"/>
          <w:wAfter w:w="14" w:type="dxa"/>
        </w:trPr>
        <w:tc>
          <w:tcPr>
            <w:tcW w:w="933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 форма навчання (за наявності)</w:t>
            </w: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2021/22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AE6B62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AE6B62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AE6B62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AE6B62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AE6B62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кнр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AE6B62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AE6B62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AE6B62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20__/__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3F9" w:rsidRPr="004133F9" w:rsidTr="00AE6B62">
        <w:trPr>
          <w:gridAfter w:val="1"/>
          <w:wAfter w:w="14" w:type="dxa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133F9" w:rsidRPr="004133F9" w:rsidRDefault="004133F9" w:rsidP="004133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Calibri" w:eastAsia="Calibri" w:hAnsi="Calibri" w:cs="Times New Roman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begin"/>
      </w: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LINK </w:instrText>
      </w:r>
      <w:r w:rsidR="00210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Excel.Sheet.8 "C:\\Users\\VBuch\\Desktop\\Роб.пл. 1 к. ЗЖ заочна 21-22.xls" "1-й курс!R15" </w:instrText>
      </w: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\a \f 5 \h  \* MERGEFORMAT </w:instrText>
      </w: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separate"/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4133F9" w:rsidRPr="004133F9" w:rsidRDefault="004133F9" w:rsidP="004133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дисципліни.</w:t>
      </w:r>
    </w:p>
    <w:p w:rsidR="004133F9" w:rsidRPr="004133F9" w:rsidRDefault="004133F9" w:rsidP="004133F9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Мета:  Мета курсу: </w:t>
      </w:r>
      <w:r w:rsidR="0048653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засвоєння правил та норм інформаційно-аналітичної роботи ЗМК</w:t>
      </w:r>
      <w:r w:rsidRPr="004133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Завдання курсу: </w:t>
      </w:r>
      <w:r w:rsidR="0048653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ознайомлення із законами логіки; вивчення досвіду інформаційно-аналітичної діяльності якісних ЗМК України; застосування правил інформаційно-аналітичної діяльності на практиці</w:t>
      </w:r>
      <w:r w:rsidRPr="004133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4133F9" w:rsidRPr="004133F9" w:rsidRDefault="004133F9" w:rsidP="004133F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Завданнями вивчення дисципліни </w:t>
      </w:r>
      <w:r w:rsidR="0048653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«Інформаційно-аналітична діяльність ЗМК» є засвоєння алгоритму інформаційно-аналітичної роботи та надбання навичок у його застосуванні.</w:t>
      </w:r>
      <w:r w:rsidRPr="004133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4133F9" w:rsidRPr="004133F9" w:rsidRDefault="004133F9" w:rsidP="004133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33F9">
        <w:rPr>
          <w:rFonts w:ascii="Times New Roman" w:eastAsia="Calibri" w:hAnsi="Times New Roman" w:cs="Times New Roman"/>
          <w:sz w:val="20"/>
          <w:szCs w:val="20"/>
          <w:lang w:val="uk-UA"/>
        </w:rPr>
        <w:t>ЗК3. Знання та розуміння предметної області та розуміння професійної діяльності.</w:t>
      </w:r>
    </w:p>
    <w:p w:rsidR="004133F9" w:rsidRPr="004133F9" w:rsidRDefault="004133F9" w:rsidP="004133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33F9">
        <w:rPr>
          <w:rFonts w:ascii="Times New Roman" w:eastAsia="Calibri" w:hAnsi="Times New Roman" w:cs="Times New Roman"/>
          <w:sz w:val="20"/>
          <w:szCs w:val="20"/>
          <w:lang w:val="uk-UA"/>
        </w:rPr>
        <w:t>ЗК7. Здатність проведення досліджень на відповідному рівні.</w:t>
      </w:r>
    </w:p>
    <w:p w:rsidR="004133F9" w:rsidRPr="004133F9" w:rsidRDefault="004133F9" w:rsidP="004133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33F9">
        <w:rPr>
          <w:rFonts w:ascii="Times New Roman" w:eastAsia="Calibri" w:hAnsi="Times New Roman" w:cs="Times New Roman"/>
          <w:sz w:val="20"/>
          <w:szCs w:val="20"/>
          <w:lang w:val="uk-UA"/>
        </w:rPr>
        <w:t>ЗК8. Здатність вчитися і оволодівати сучасними знаннями.</w:t>
      </w:r>
    </w:p>
    <w:p w:rsidR="004133F9" w:rsidRPr="004133F9" w:rsidRDefault="004133F9" w:rsidP="004133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33F9">
        <w:rPr>
          <w:rFonts w:ascii="Times New Roman" w:eastAsia="Calibri" w:hAnsi="Times New Roman" w:cs="Times New Roman"/>
          <w:sz w:val="20"/>
          <w:szCs w:val="20"/>
          <w:lang w:val="uk-UA"/>
        </w:rPr>
        <w:t>ЗК9. Здатність до пошуку, оброблення та аналізу інформації з різних джерел.</w:t>
      </w:r>
    </w:p>
    <w:p w:rsidR="004133F9" w:rsidRPr="004133F9" w:rsidRDefault="004133F9" w:rsidP="004133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33F9">
        <w:rPr>
          <w:rFonts w:ascii="Times New Roman" w:eastAsia="Calibri" w:hAnsi="Times New Roman" w:cs="Times New Roman"/>
          <w:sz w:val="20"/>
          <w:szCs w:val="20"/>
          <w:lang w:val="uk-UA"/>
        </w:rPr>
        <w:t>ФК4. Здатність використовувати вітчизняний і світовий досвід у галузі соціальних комунікацій.</w:t>
      </w:r>
    </w:p>
    <w:p w:rsidR="004133F9" w:rsidRPr="004133F9" w:rsidRDefault="004133F9" w:rsidP="004133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Попередні вимоги до опанування або вибору навчальної дисципліни (за наявності).</w:t>
      </w:r>
    </w:p>
    <w:p w:rsidR="004133F9" w:rsidRPr="004133F9" w:rsidRDefault="004133F9" w:rsidP="004133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Результати навчання за дисципліною та їх співвідношення із програмними результатами навчання.</w:t>
      </w:r>
    </w:p>
    <w:p w:rsidR="004133F9" w:rsidRPr="004133F9" w:rsidRDefault="004133F9" w:rsidP="004133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4133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Програмні результати навчання:</w:t>
      </w:r>
    </w:p>
    <w:p w:rsidR="004133F9" w:rsidRPr="004133F9" w:rsidRDefault="004133F9" w:rsidP="004133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33F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РН8. Застосовувати знання про принципи роботи світових, національних та регіональних </w:t>
      </w:r>
      <w:proofErr w:type="spellStart"/>
      <w:r w:rsidRPr="004133F9">
        <w:rPr>
          <w:rFonts w:ascii="Times New Roman" w:eastAsia="Calibri" w:hAnsi="Times New Roman" w:cs="Times New Roman"/>
          <w:sz w:val="20"/>
          <w:szCs w:val="20"/>
          <w:lang w:val="uk-UA"/>
        </w:rPr>
        <w:t>медіасистем</w:t>
      </w:r>
      <w:proofErr w:type="spellEnd"/>
      <w:r w:rsidRPr="004133F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у професійній діяльності.</w:t>
      </w:r>
    </w:p>
    <w:p w:rsidR="004133F9" w:rsidRPr="004133F9" w:rsidRDefault="004133F9" w:rsidP="004133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33F9">
        <w:rPr>
          <w:rFonts w:ascii="Times New Roman" w:eastAsia="Calibri" w:hAnsi="Times New Roman" w:cs="Times New Roman"/>
          <w:sz w:val="20"/>
          <w:szCs w:val="20"/>
          <w:lang w:val="uk-UA"/>
        </w:rPr>
        <w:t>РН11. Орієнтуватися у масово-інформаційних та комунікативних процесах.</w:t>
      </w:r>
    </w:p>
    <w:p w:rsidR="004133F9" w:rsidRPr="004133F9" w:rsidRDefault="004133F9" w:rsidP="004133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33F9">
        <w:rPr>
          <w:rFonts w:ascii="Times New Roman" w:eastAsia="Calibri" w:hAnsi="Times New Roman" w:cs="Times New Roman"/>
          <w:sz w:val="20"/>
          <w:szCs w:val="20"/>
          <w:lang w:val="uk-UA"/>
        </w:rPr>
        <w:t>РН15. Використовувати знання з історії та теорії видавничої справи, журналістики при створенні видавничого продукту.</w:t>
      </w:r>
    </w:p>
    <w:p w:rsidR="004133F9" w:rsidRPr="004133F9" w:rsidRDefault="004133F9" w:rsidP="004133F9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результаті вивчення навчальної дисципліни студент повинен </w:t>
      </w:r>
      <w:r w:rsidRPr="004133F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знати</w:t>
      </w:r>
      <w:r w:rsidRPr="004133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="008B64D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закони логіки, аналітичні жанри засобів масової комунікації</w:t>
      </w:r>
      <w:r w:rsidRPr="004133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; </w:t>
      </w:r>
      <w:r w:rsidRPr="004133F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вміти: </w:t>
      </w:r>
      <w:r w:rsidR="008B64D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застосовувати алгоритм інформаційно-аналітичної роботи</w:t>
      </w:r>
      <w:r w:rsidRPr="004133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 Структура навчальної дисципліни.                                                              </w:t>
      </w:r>
      <w:r w:rsidRPr="004133F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1, 2 семестр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Форма навчання </w:t>
      </w:r>
      <w:r w:rsidRPr="004133F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денна</w:t>
      </w:r>
    </w:p>
    <w:p w:rsidR="004133F9" w:rsidRPr="004133F9" w:rsidRDefault="004133F9" w:rsidP="004133F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5"/>
        <w:gridCol w:w="3940"/>
        <w:gridCol w:w="567"/>
        <w:gridCol w:w="853"/>
        <w:gridCol w:w="708"/>
        <w:gridCol w:w="712"/>
        <w:gridCol w:w="859"/>
        <w:gridCol w:w="567"/>
        <w:gridCol w:w="854"/>
      </w:tblGrid>
      <w:tr w:rsidR="004133F9" w:rsidRPr="004133F9" w:rsidTr="008B64D4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4133F9" w:rsidRPr="004133F9" w:rsidTr="008B64D4">
        <w:trPr>
          <w:cantSplit/>
          <w:trHeight w:val="129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практичні</w:t>
            </w:r>
          </w:p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2020/21 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2021/22 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2022/23 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133F9" w:rsidRPr="004133F9" w:rsidTr="008B64D4"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4133F9" w:rsidRPr="004133F9" w:rsidTr="008B64D4">
        <w:trPr>
          <w:trHeight w:val="213"/>
        </w:trPr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8B64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Розділ 1. </w:t>
            </w:r>
            <w:r w:rsidR="008B64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Закони логіки та їх застосування у інформаційно-аналітичній роботі</w:t>
            </w:r>
          </w:p>
        </w:tc>
      </w:tr>
      <w:tr w:rsidR="004133F9" w:rsidRPr="004133F9" w:rsidTr="008B64D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8B64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Тема 1. </w:t>
            </w:r>
            <w:r w:rsidR="008B64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Основні закони логіки: </w:t>
            </w:r>
            <w:r w:rsidR="008B64D4" w:rsidRPr="008B64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закон тотожності;</w:t>
            </w:r>
            <w:r w:rsidR="008B64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B64D4" w:rsidRPr="008B64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закон суперечності;</w:t>
            </w:r>
            <w:r w:rsidR="008B64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B64D4" w:rsidRPr="008B64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закон виключення третього;</w:t>
            </w:r>
            <w:r w:rsidR="008B64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B64D4" w:rsidRPr="008B64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закон достатньої підстави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8B64D4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8B64D4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8B64D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8B64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Тема 2. </w:t>
            </w:r>
            <w:r w:rsidR="008B64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Інформаційно-аналітична діяльність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8B64D4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8B64D4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8B64D4"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8B64D4" w:rsidRDefault="004133F9" w:rsidP="008B64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B64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Розділ 2. </w:t>
            </w:r>
            <w:r w:rsidR="008B64D4" w:rsidRPr="008B64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Інформаційно-аналітична діяльність сучасних ЗМК</w:t>
            </w:r>
          </w:p>
        </w:tc>
      </w:tr>
      <w:tr w:rsidR="004133F9" w:rsidRPr="004133F9" w:rsidTr="008B64D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173DA" w:rsidP="008B64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3</w:t>
            </w:r>
            <w:r w:rsidR="004133F9"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8B64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Інформаційно-аналітичні жанри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8B64D4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8B64D4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8B64D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173DA" w:rsidP="008B64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4</w:t>
            </w:r>
            <w:r w:rsidR="004133F9"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8B64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Інформаційно-аналітична діяльність українських ЗМК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8B64D4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8B64D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8B64D4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8B64D4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8B64D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133F9" w:rsidRPr="004133F9" w:rsidRDefault="004133F9" w:rsidP="004133F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1, 2 семестр</w:t>
      </w:r>
    </w:p>
    <w:p w:rsidR="004133F9" w:rsidRPr="004133F9" w:rsidRDefault="004133F9" w:rsidP="004133F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Форма навчання </w:t>
      </w:r>
      <w:r w:rsidRPr="004133F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заочна</w:t>
      </w:r>
    </w:p>
    <w:p w:rsidR="004133F9" w:rsidRPr="004133F9" w:rsidRDefault="004133F9" w:rsidP="004133F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4"/>
        <w:gridCol w:w="3937"/>
        <w:gridCol w:w="566"/>
        <w:gridCol w:w="853"/>
        <w:gridCol w:w="708"/>
        <w:gridCol w:w="712"/>
        <w:gridCol w:w="859"/>
        <w:gridCol w:w="572"/>
        <w:gridCol w:w="854"/>
      </w:tblGrid>
      <w:tr w:rsidR="004133F9" w:rsidRPr="004133F9" w:rsidTr="00AD5FE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4133F9" w:rsidRPr="004133F9" w:rsidTr="00AD5FEC">
        <w:trPr>
          <w:cantSplit/>
          <w:trHeight w:val="129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практичні</w:t>
            </w:r>
          </w:p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2020/21 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2021/22 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33F9" w:rsidRPr="004133F9" w:rsidRDefault="004133F9" w:rsidP="004133F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2022/23 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н.р</w:t>
            </w:r>
            <w:proofErr w:type="spellEnd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133F9" w:rsidRPr="004133F9" w:rsidTr="00AD5FEC"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 семестр</w:t>
            </w:r>
          </w:p>
        </w:tc>
      </w:tr>
      <w:tr w:rsidR="004133F9" w:rsidRPr="004133F9" w:rsidTr="00AD5FEC"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173DA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A173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Розділ 1. Закони логіки та їх застосування у інформаційно-аналітичній робот</w:t>
            </w:r>
          </w:p>
        </w:tc>
      </w:tr>
      <w:tr w:rsidR="004133F9" w:rsidRPr="004133F9" w:rsidTr="00AD5F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173DA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73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1. Основні закони логіки: закон тотожності; закон суперечності; закон виключення третього; закон достатньої підстави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AD5F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Тема 2.  Теорія соціальних 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комуникацій</w:t>
            </w:r>
            <w:proofErr w:type="spellEnd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ХХІ ст.</w:t>
            </w:r>
            <w:r w:rsidR="00A173DA">
              <w:t xml:space="preserve"> </w:t>
            </w:r>
            <w:r w:rsidR="00A173DA" w:rsidRPr="00A173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2. Інформаційно-аналітична діяльність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AD5FEC"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173DA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173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Розділ 2. Інформаційно-аналітична діяльність сучасних ЗМК</w:t>
            </w:r>
          </w:p>
        </w:tc>
      </w:tr>
      <w:tr w:rsidR="004133F9" w:rsidRPr="004133F9" w:rsidTr="00AD5F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173DA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3</w:t>
            </w:r>
            <w:r w:rsidRPr="00A173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Інформаційно-аналітичні жанри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AD5FEC">
        <w:trPr>
          <w:trHeight w:val="5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173DA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Тема 4</w:t>
            </w:r>
            <w:r w:rsidRPr="00A17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 Інформаційно-аналітична діяльність українських ЗМК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AD5F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AD5FEC"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4133F9" w:rsidRPr="004133F9" w:rsidTr="00AD5F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кмр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AD5FE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AD5F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AD5FEC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133F9" w:rsidRPr="004133F9" w:rsidTr="00AD5F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5. Схема формування оцінки.</w:t>
      </w:r>
    </w:p>
    <w:p w:rsidR="004133F9" w:rsidRPr="004133F9" w:rsidRDefault="004133F9" w:rsidP="004133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133F9" w:rsidRPr="004133F9" w:rsidRDefault="004133F9" w:rsidP="004133F9">
      <w:pPr>
        <w:numPr>
          <w:ilvl w:val="1"/>
          <w:numId w:val="2"/>
        </w:numPr>
        <w:spacing w:after="0" w:line="240" w:lineRule="auto"/>
        <w:ind w:firstLine="6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Шкала відповідності оцінювання: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2702"/>
        <w:gridCol w:w="2692"/>
      </w:tblGrid>
      <w:tr w:rsidR="004133F9" w:rsidRPr="004133F9" w:rsidTr="004133F9">
        <w:trPr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Відмінно/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Excellent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Зараховано/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Passed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90-100</w:t>
            </w:r>
          </w:p>
        </w:tc>
      </w:tr>
      <w:tr w:rsidR="004133F9" w:rsidRPr="004133F9" w:rsidTr="004133F9">
        <w:trPr>
          <w:jc w:val="center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Добре/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Good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82-89</w:t>
            </w:r>
          </w:p>
        </w:tc>
      </w:tr>
      <w:tr w:rsidR="004133F9" w:rsidRPr="004133F9" w:rsidTr="004133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75-81</w:t>
            </w:r>
          </w:p>
        </w:tc>
      </w:tr>
      <w:tr w:rsidR="004133F9" w:rsidRPr="004133F9" w:rsidTr="004133F9">
        <w:trPr>
          <w:jc w:val="center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Задовільно/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Satisfactory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64-74</w:t>
            </w:r>
          </w:p>
        </w:tc>
      </w:tr>
      <w:tr w:rsidR="004133F9" w:rsidRPr="004133F9" w:rsidTr="004133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F9" w:rsidRPr="004133F9" w:rsidRDefault="004133F9" w:rsidP="00413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60-63</w:t>
            </w:r>
          </w:p>
        </w:tc>
      </w:tr>
      <w:tr w:rsidR="004133F9" w:rsidRPr="004133F9" w:rsidTr="004133F9">
        <w:trPr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Незадовільно/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Fail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зараховано/</w:t>
            </w:r>
            <w:proofErr w:type="spellStart"/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Fail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0-59</w:t>
            </w:r>
          </w:p>
        </w:tc>
      </w:tr>
    </w:tbl>
    <w:p w:rsidR="004133F9" w:rsidRPr="004133F9" w:rsidRDefault="004133F9" w:rsidP="00413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4133F9" w:rsidRPr="004133F9" w:rsidRDefault="004133F9" w:rsidP="004133F9">
      <w:pPr>
        <w:numPr>
          <w:ilvl w:val="1"/>
          <w:numId w:val="2"/>
        </w:numPr>
        <w:spacing w:after="0" w:line="240" w:lineRule="auto"/>
        <w:ind w:firstLine="6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Форми та організація оцінювання:</w:t>
      </w:r>
      <w:r w:rsidRPr="004133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4133F9" w:rsidRPr="004133F9" w:rsidRDefault="004133F9" w:rsidP="00413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Поточне оцінювання : денне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2490"/>
        <w:gridCol w:w="2355"/>
      </w:tblGrid>
      <w:tr w:rsidR="004133F9" w:rsidRPr="004133F9" w:rsidTr="004133F9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Форма оцінювання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Терміни оцінювання (тиждень)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Максимальна кількість балів </w:t>
            </w:r>
          </w:p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4133F9" w:rsidRPr="004133F9" w:rsidTr="004133F9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Контрольне тестування за темами 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4,8,12 тижні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10</w:t>
            </w:r>
          </w:p>
        </w:tc>
      </w:tr>
      <w:tr w:rsidR="004133F9" w:rsidRPr="004133F9" w:rsidTr="004133F9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Оцінювання індивідуальних завдань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16 тиждень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10</w:t>
            </w:r>
          </w:p>
        </w:tc>
      </w:tr>
      <w:tr w:rsidR="004133F9" w:rsidRPr="004133F9" w:rsidTr="004133F9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Оцінювання рівня виконання завдань для самостійної роботи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протягом семестру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10</w:t>
            </w:r>
          </w:p>
        </w:tc>
      </w:tr>
      <w:tr w:rsidR="004133F9" w:rsidRPr="004133F9" w:rsidTr="004133F9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Відповіді на практичних заняттях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протягом семестру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30</w:t>
            </w:r>
          </w:p>
        </w:tc>
      </w:tr>
      <w:tr w:rsidR="004133F9" w:rsidRPr="004133F9" w:rsidTr="004133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Максимальна кількість балів за поточне оцінювання                    60</w:t>
            </w:r>
          </w:p>
        </w:tc>
      </w:tr>
    </w:tbl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Підсумкове оцінювання: денне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3329"/>
        <w:gridCol w:w="3185"/>
      </w:tblGrid>
      <w:tr w:rsidR="004133F9" w:rsidRPr="004133F9" w:rsidTr="004133F9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Форма оцінювання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Терміни оцінювання (тиждень)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Максимальна кількість балів </w:t>
            </w:r>
          </w:p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4133F9" w:rsidRPr="004133F9" w:rsidTr="004133F9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 розкладом сесії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40</w:t>
            </w:r>
          </w:p>
        </w:tc>
      </w:tr>
    </w:tbl>
    <w:p w:rsidR="004133F9" w:rsidRPr="004133F9" w:rsidRDefault="004133F9" w:rsidP="004133F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Підсумкове оцінювання: заочне</w:t>
      </w:r>
    </w:p>
    <w:p w:rsidR="004133F9" w:rsidRPr="004133F9" w:rsidRDefault="004133F9" w:rsidP="004133F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3329"/>
        <w:gridCol w:w="3185"/>
      </w:tblGrid>
      <w:tr w:rsidR="004133F9" w:rsidRPr="004133F9" w:rsidTr="004133F9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Форма оцінювання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Терміни оцінювання (тиждень)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Максимальна кількість балів </w:t>
            </w:r>
          </w:p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4133F9" w:rsidRPr="004133F9" w:rsidTr="004133F9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 розкладом сесії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F9" w:rsidRPr="004133F9" w:rsidRDefault="004133F9" w:rsidP="00413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3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100</w:t>
            </w:r>
          </w:p>
        </w:tc>
      </w:tr>
    </w:tbl>
    <w:p w:rsidR="004133F9" w:rsidRPr="004133F9" w:rsidRDefault="004133F9" w:rsidP="004133F9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Інструменти, обладнання та програмне забезпечення, використання яких передбачає навчальна дисципліна (у разі потреби). </w:t>
      </w: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передбачені</w:t>
      </w:r>
    </w:p>
    <w:p w:rsidR="004133F9" w:rsidRPr="004133F9" w:rsidRDefault="004133F9" w:rsidP="004133F9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  Рекомендована література:</w:t>
      </w:r>
    </w:p>
    <w:p w:rsidR="004133F9" w:rsidRPr="004133F9" w:rsidRDefault="004133F9" w:rsidP="004133F9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Основна:</w:t>
      </w:r>
      <w:r w:rsidRPr="004133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B22924" w:rsidRPr="00B22924" w:rsidRDefault="00B22924" w:rsidP="00B229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ахарова В. І.,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Філіпова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Я. Основи інформаційно-аналітичної діяльності — К. «Центр учбової літератури», 2013. — 336 с.</w:t>
      </w:r>
    </w:p>
    <w:p w:rsidR="00B22924" w:rsidRPr="00B22924" w:rsidRDefault="00B22924" w:rsidP="00B229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Сілкова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В. Інформаційно-аналітичні дослідження як особливий аспект інформаційної діяльності/ Г. В.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Сілкова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— Рівне, 1997. — 53 с.</w:t>
      </w:r>
    </w:p>
    <w:p w:rsidR="00B22924" w:rsidRPr="00B22924" w:rsidRDefault="00B22924" w:rsidP="00B229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Сілкова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В. Інформаційно-аналітичні дослідження в структурі інформаційних ресурсів/ Г. В.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Сілкова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//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Вісн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палати. — 2001. — № 2. — С. 14-15.</w:t>
      </w:r>
    </w:p>
    <w:p w:rsidR="00B22924" w:rsidRPr="00B22924" w:rsidRDefault="00B22924" w:rsidP="00B229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Сілкова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В. Інформаційно-аналітична діяльність як напрям інформаційної діяльності/ Г. В.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Сілкова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//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Вісн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палати. — 1999. — № 3. — С. 6-9.</w:t>
      </w:r>
    </w:p>
    <w:p w:rsidR="00B22924" w:rsidRPr="00B22924" w:rsidRDefault="00B22924" w:rsidP="00B229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Кушнаренко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М. Наукова обробка документів: Підручник/ Н. М.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Кушнаренко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В. К.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Удалова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— К.: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Вікар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2003. — 359 с.</w:t>
      </w:r>
    </w:p>
    <w:p w:rsidR="00B22924" w:rsidRDefault="00B22924" w:rsidP="00B229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Додонов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А.Г.,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Ландэ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Д.В.,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Путятин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Компьютерные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сети и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аналитические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исследования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- К.: ИПРИ НАН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Украины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2014. - 486 с.</w:t>
      </w:r>
    </w:p>
    <w:p w:rsidR="004133F9" w:rsidRPr="00B22924" w:rsidRDefault="004133F9" w:rsidP="00B229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Додаткова:</w:t>
      </w:r>
    </w:p>
    <w:p w:rsidR="00B22924" w:rsidRPr="00B22924" w:rsidRDefault="00B22924" w:rsidP="00B229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Посібник з журналістських розслідувань. Теорія та практика / Беата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Бєль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Олександр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Бурмагін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Томаш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Патора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Олег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Хоменок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— К., 2013. — 190 с.</w:t>
      </w:r>
    </w:p>
    <w:p w:rsidR="00B22924" w:rsidRPr="00B22924" w:rsidRDefault="00B22924" w:rsidP="00B229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Бібліотека Інституту журналістики. Нікітіна Н. В. Специфіка журналістського розслідування: основи жанру й методу.</w:t>
      </w:r>
    </w:p>
    <w:p w:rsidR="00B22924" w:rsidRPr="00B22924" w:rsidRDefault="00B22924" w:rsidP="00B229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Журналістське розслідування : [посібник] / Ін-т масової інформації. - К. : [Інститут масової інформації], 2006. - 127 с.</w:t>
      </w:r>
    </w:p>
    <w:p w:rsidR="004133F9" w:rsidRDefault="00B22924" w:rsidP="00B229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Мурикан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Ж.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Журналистское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расследование</w:t>
      </w:r>
      <w:proofErr w:type="spellEnd"/>
      <w:r w:rsidRPr="00B229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— К., 2001. — 74 с.</w:t>
      </w:r>
    </w:p>
    <w:p w:rsidR="00B22924" w:rsidRPr="004133F9" w:rsidRDefault="00B22924" w:rsidP="00B2292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3F9" w:rsidRPr="004133F9" w:rsidRDefault="004133F9" w:rsidP="004133F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Інформаційні ресурси </w:t>
      </w: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(вказувати і </w:t>
      </w:r>
      <w:proofErr w:type="spellStart"/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репозиторій</w:t>
      </w:r>
      <w:proofErr w:type="spellEnd"/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ДНУ)</w:t>
      </w:r>
    </w:p>
    <w:p w:rsidR="004133F9" w:rsidRPr="004133F9" w:rsidRDefault="004133F9" w:rsidP="004133F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Збруч </w:t>
      </w:r>
      <w:hyperlink r:id="rId5" w:history="1">
        <w:r w:rsidRPr="00413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https://zbruc.eu/</w:t>
        </w:r>
      </w:hyperlink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133F9" w:rsidRPr="004133F9" w:rsidRDefault="004133F9" w:rsidP="004133F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Українська літературна газета </w:t>
      </w:r>
      <w:hyperlink r:id="rId6" w:history="1">
        <w:r w:rsidRPr="00413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https://litgazeta.com.ua/</w:t>
        </w:r>
      </w:hyperlink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133F9" w:rsidRPr="004133F9" w:rsidRDefault="004133F9" w:rsidP="004133F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Дзеркало тижня </w:t>
      </w:r>
      <w:hyperlink r:id="rId7" w:history="1">
        <w:r w:rsidRPr="00413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https://zn.ua/</w:t>
        </w:r>
      </w:hyperlink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133F9" w:rsidRPr="004133F9" w:rsidRDefault="004133F9" w:rsidP="004133F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BB</w:t>
      </w:r>
      <w:r w:rsidRPr="00413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 Україна </w:t>
      </w:r>
      <w:hyperlink r:id="rId8" w:history="1">
        <w:r w:rsidRPr="00413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413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13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3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13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bbc</w:t>
        </w:r>
        <w:proofErr w:type="spellEnd"/>
        <w:r w:rsidRPr="00413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3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413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4133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ukrainian</w:t>
        </w:r>
        <w:proofErr w:type="spellEnd"/>
      </w:hyperlink>
      <w:r w:rsidRPr="0041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466" w:rsidRPr="00B22924" w:rsidRDefault="00B22924">
      <w:pPr>
        <w:rPr>
          <w:lang w:val="uk-UA"/>
        </w:rPr>
      </w:pPr>
      <w:r>
        <w:rPr>
          <w:lang w:val="uk-UA"/>
        </w:rPr>
        <w:t>День. Суспільно-політичне видання.</w:t>
      </w:r>
      <w:bookmarkStart w:id="0" w:name="_GoBack"/>
      <w:bookmarkEnd w:id="0"/>
    </w:p>
    <w:sectPr w:rsidR="00D46466" w:rsidRPr="00B2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2CA43DEC"/>
    <w:multiLevelType w:val="hybridMultilevel"/>
    <w:tmpl w:val="174654AC"/>
    <w:lvl w:ilvl="0" w:tplc="BF603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BC"/>
    <w:rsid w:val="00210747"/>
    <w:rsid w:val="004133F9"/>
    <w:rsid w:val="00486534"/>
    <w:rsid w:val="00616FD0"/>
    <w:rsid w:val="008B64D4"/>
    <w:rsid w:val="00A173DA"/>
    <w:rsid w:val="00A3179A"/>
    <w:rsid w:val="00AD5FEC"/>
    <w:rsid w:val="00AE6B62"/>
    <w:rsid w:val="00B22924"/>
    <w:rsid w:val="00CE5321"/>
    <w:rsid w:val="00D46466"/>
    <w:rsid w:val="00E603BC"/>
    <w:rsid w:val="00E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6554D-098A-4BA4-BF2B-CF36A9CB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ukraini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gazeta.com.ua/" TargetMode="External"/><Relationship Id="rId5" Type="http://schemas.openxmlformats.org/officeDocument/2006/relationships/hyperlink" Target="https://zbruc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VBuch</dc:creator>
  <cp:keywords/>
  <dc:description/>
  <cp:lastModifiedBy>VBuch</cp:lastModifiedBy>
  <cp:revision>8</cp:revision>
  <dcterms:created xsi:type="dcterms:W3CDTF">2021-11-28T19:13:00Z</dcterms:created>
  <dcterms:modified xsi:type="dcterms:W3CDTF">2021-11-28T19:58:00Z</dcterms:modified>
</cp:coreProperties>
</file>